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7ABEA" w14:textId="77777777" w:rsidR="00B32BB4" w:rsidRPr="006B6039" w:rsidRDefault="006B6039">
      <w:pPr>
        <w:widowControl w:val="0"/>
        <w:spacing w:line="240" w:lineRule="auto"/>
        <w:jc w:val="center"/>
        <w:rPr>
          <w:rFonts w:asciiTheme="minorEastAsia" w:hAnsiTheme="minorEastAsia" w:cs="Century"/>
          <w:b/>
          <w:sz w:val="32"/>
          <w:szCs w:val="32"/>
        </w:rPr>
      </w:pPr>
      <w:r w:rsidRPr="006B6039">
        <w:rPr>
          <w:rFonts w:asciiTheme="minorEastAsia" w:hAnsiTheme="minorEastAsia" w:cs="Century"/>
          <w:b/>
          <w:sz w:val="32"/>
          <w:szCs w:val="32"/>
        </w:rPr>
        <w:t>こんぶ学習指導案</w:t>
      </w:r>
    </w:p>
    <w:p w14:paraId="060AEECD" w14:textId="77777777" w:rsidR="00B32BB4" w:rsidRPr="006B6039" w:rsidRDefault="006B6039">
      <w:pPr>
        <w:widowControl w:val="0"/>
        <w:spacing w:line="240" w:lineRule="auto"/>
        <w:jc w:val="right"/>
        <w:rPr>
          <w:rFonts w:asciiTheme="minorEastAsia" w:hAnsiTheme="minorEastAsia" w:cs="Century"/>
          <w:sz w:val="21"/>
          <w:szCs w:val="21"/>
        </w:rPr>
      </w:pPr>
      <w:r w:rsidRPr="006B6039">
        <w:rPr>
          <w:rFonts w:asciiTheme="minorEastAsia" w:hAnsiTheme="minorEastAsia" w:cs="Century"/>
          <w:sz w:val="21"/>
          <w:szCs w:val="21"/>
        </w:rPr>
        <w:t xml:space="preserve">指導者：　　　　</w:t>
      </w:r>
    </w:p>
    <w:p w14:paraId="6C77EA30" w14:textId="77777777" w:rsidR="00B32BB4" w:rsidRPr="006B6039" w:rsidRDefault="00B32BB4">
      <w:pPr>
        <w:widowControl w:val="0"/>
        <w:spacing w:line="240" w:lineRule="auto"/>
        <w:rPr>
          <w:rFonts w:asciiTheme="minorEastAsia" w:hAnsiTheme="minorEastAsia" w:cs="Century"/>
          <w:strike/>
          <w:sz w:val="21"/>
          <w:szCs w:val="21"/>
        </w:rPr>
      </w:pPr>
    </w:p>
    <w:p w14:paraId="4F602AB9" w14:textId="33A65B2E" w:rsidR="00B32BB4" w:rsidRPr="00996451" w:rsidRDefault="006B6039">
      <w:pPr>
        <w:widowControl w:val="0"/>
        <w:spacing w:line="240" w:lineRule="auto"/>
        <w:rPr>
          <w:rFonts w:asciiTheme="minorEastAsia" w:hAnsiTheme="minorEastAsia" w:cs="Century"/>
          <w:sz w:val="23"/>
          <w:szCs w:val="23"/>
        </w:rPr>
      </w:pPr>
      <w:r w:rsidRPr="00996451">
        <w:rPr>
          <w:rFonts w:asciiTheme="minorEastAsia" w:hAnsiTheme="minorEastAsia" w:cs="Century"/>
          <w:b/>
          <w:sz w:val="23"/>
          <w:szCs w:val="23"/>
        </w:rPr>
        <w:t>1．教材名</w:t>
      </w:r>
      <w:r w:rsidRPr="00996451">
        <w:rPr>
          <w:rFonts w:asciiTheme="minorEastAsia" w:hAnsiTheme="minorEastAsia" w:cs="Century"/>
          <w:sz w:val="23"/>
          <w:szCs w:val="23"/>
        </w:rPr>
        <w:t>：こんぶ</w:t>
      </w:r>
      <w:r w:rsidR="00FD771C" w:rsidRPr="00996451">
        <w:rPr>
          <w:rFonts w:asciiTheme="minorEastAsia" w:hAnsiTheme="minorEastAsia" w:cs="ＭＳ 明朝" w:hint="eastAsia"/>
          <w:sz w:val="23"/>
          <w:szCs w:val="23"/>
        </w:rPr>
        <w:t>のひみつ</w:t>
      </w:r>
      <w:r w:rsidRPr="00996451">
        <w:rPr>
          <w:rFonts w:asciiTheme="minorEastAsia" w:hAnsiTheme="minorEastAsia" w:cs="Century"/>
          <w:sz w:val="23"/>
          <w:szCs w:val="23"/>
        </w:rPr>
        <w:t>を探ろう！（オリジナルスライド及び動画教材）</w:t>
      </w:r>
    </w:p>
    <w:p w14:paraId="3753DBA4" w14:textId="77777777" w:rsidR="00B32BB4" w:rsidRPr="00996451" w:rsidRDefault="00B32BB4">
      <w:pPr>
        <w:widowControl w:val="0"/>
        <w:spacing w:line="240" w:lineRule="auto"/>
        <w:rPr>
          <w:rFonts w:asciiTheme="minorEastAsia" w:hAnsiTheme="minorEastAsia" w:cs="Century"/>
          <w:sz w:val="23"/>
          <w:szCs w:val="23"/>
        </w:rPr>
      </w:pPr>
    </w:p>
    <w:p w14:paraId="271DF3A7" w14:textId="77777777" w:rsidR="00B32BB4" w:rsidRPr="00996451" w:rsidRDefault="00B32BB4">
      <w:pPr>
        <w:widowControl w:val="0"/>
        <w:spacing w:line="240" w:lineRule="auto"/>
        <w:rPr>
          <w:rFonts w:asciiTheme="minorEastAsia" w:hAnsiTheme="minorEastAsia" w:cs="Century"/>
          <w:sz w:val="23"/>
          <w:szCs w:val="23"/>
        </w:rPr>
      </w:pPr>
    </w:p>
    <w:p w14:paraId="431915AD" w14:textId="77777777" w:rsidR="00B32BB4" w:rsidRPr="00996451" w:rsidRDefault="006B6039">
      <w:pPr>
        <w:widowControl w:val="0"/>
        <w:spacing w:line="240" w:lineRule="auto"/>
        <w:rPr>
          <w:rFonts w:asciiTheme="minorEastAsia" w:hAnsiTheme="minorEastAsia" w:cs="Century"/>
          <w:b/>
          <w:sz w:val="23"/>
          <w:szCs w:val="23"/>
        </w:rPr>
      </w:pPr>
      <w:r w:rsidRPr="00996451">
        <w:rPr>
          <w:rFonts w:asciiTheme="minorEastAsia" w:hAnsiTheme="minorEastAsia" w:cs="Century"/>
          <w:b/>
          <w:sz w:val="23"/>
          <w:szCs w:val="23"/>
        </w:rPr>
        <w:t>2．授業の目標</w:t>
      </w:r>
    </w:p>
    <w:p w14:paraId="7D672F77" w14:textId="3D643F91" w:rsidR="006B6039" w:rsidRPr="00996451" w:rsidRDefault="006B6039">
      <w:pPr>
        <w:widowControl w:val="0"/>
        <w:spacing w:line="240" w:lineRule="auto"/>
        <w:rPr>
          <w:rFonts w:asciiTheme="minorEastAsia" w:hAnsiTheme="minorEastAsia" w:cs="Arial Unicode MS"/>
          <w:sz w:val="23"/>
          <w:szCs w:val="23"/>
        </w:rPr>
      </w:pPr>
      <w:r w:rsidRPr="00996451">
        <w:rPr>
          <w:rFonts w:asciiTheme="minorEastAsia" w:hAnsiTheme="minorEastAsia" w:cs="Arial Unicode MS" w:hint="eastAsia"/>
          <w:sz w:val="23"/>
          <w:szCs w:val="23"/>
        </w:rPr>
        <w:t>（１）</w:t>
      </w:r>
      <w:r w:rsidRPr="00996451">
        <w:rPr>
          <w:rFonts w:asciiTheme="minorEastAsia" w:hAnsiTheme="minorEastAsia" w:cs="Arial Unicode MS"/>
          <w:sz w:val="23"/>
          <w:szCs w:val="23"/>
        </w:rPr>
        <w:t>海の生き物に関する知識や海に関する周辺知識を理解している</w:t>
      </w:r>
    </w:p>
    <w:p w14:paraId="346156AE" w14:textId="0932D021" w:rsidR="00B32BB4" w:rsidRPr="00996451" w:rsidRDefault="006B6039" w:rsidP="006B6039">
      <w:pPr>
        <w:widowControl w:val="0"/>
        <w:spacing w:line="240" w:lineRule="auto"/>
        <w:ind w:firstLineChars="300" w:firstLine="690"/>
        <w:rPr>
          <w:rFonts w:asciiTheme="minorEastAsia" w:hAnsiTheme="minorEastAsia"/>
          <w:sz w:val="23"/>
          <w:szCs w:val="23"/>
        </w:rPr>
      </w:pPr>
      <w:r w:rsidRPr="00996451">
        <w:rPr>
          <w:rFonts w:asciiTheme="minorEastAsia" w:hAnsiTheme="minorEastAsia" w:cs="Arial Unicode MS"/>
          <w:sz w:val="23"/>
          <w:szCs w:val="23"/>
        </w:rPr>
        <w:t>（知識及び技能）</w:t>
      </w:r>
    </w:p>
    <w:p w14:paraId="2D616353" w14:textId="77777777" w:rsidR="006B6039" w:rsidRPr="00996451" w:rsidRDefault="006B6039">
      <w:pPr>
        <w:widowControl w:val="0"/>
        <w:spacing w:line="240" w:lineRule="auto"/>
        <w:rPr>
          <w:rFonts w:asciiTheme="minorEastAsia" w:hAnsiTheme="minorEastAsia" w:cs="Arial Unicode MS"/>
          <w:sz w:val="23"/>
          <w:szCs w:val="23"/>
        </w:rPr>
      </w:pPr>
      <w:r w:rsidRPr="00996451">
        <w:rPr>
          <w:rFonts w:asciiTheme="minorEastAsia" w:hAnsiTheme="minorEastAsia" w:cs="Arial Unicode MS" w:hint="eastAsia"/>
          <w:sz w:val="23"/>
          <w:szCs w:val="23"/>
        </w:rPr>
        <w:t>（２）</w:t>
      </w:r>
      <w:r w:rsidRPr="00996451">
        <w:rPr>
          <w:rFonts w:asciiTheme="minorEastAsia" w:hAnsiTheme="minorEastAsia" w:cs="Arial Unicode MS"/>
          <w:sz w:val="23"/>
          <w:szCs w:val="23"/>
        </w:rPr>
        <w:t>授業内での問いについて、自分なりに考えて答えることができる</w:t>
      </w:r>
    </w:p>
    <w:p w14:paraId="154719F8" w14:textId="1D7F07F7" w:rsidR="00B32BB4" w:rsidRPr="00996451" w:rsidRDefault="006B6039" w:rsidP="006B6039">
      <w:pPr>
        <w:widowControl w:val="0"/>
        <w:spacing w:line="240" w:lineRule="auto"/>
        <w:ind w:firstLineChars="300" w:firstLine="690"/>
        <w:rPr>
          <w:rFonts w:asciiTheme="minorEastAsia" w:hAnsiTheme="minorEastAsia"/>
          <w:sz w:val="23"/>
          <w:szCs w:val="23"/>
        </w:rPr>
      </w:pPr>
      <w:r w:rsidRPr="00996451">
        <w:rPr>
          <w:rFonts w:asciiTheme="minorEastAsia" w:hAnsiTheme="minorEastAsia" w:cs="Arial Unicode MS"/>
          <w:sz w:val="23"/>
          <w:szCs w:val="23"/>
        </w:rPr>
        <w:t>（思考力,判断力,表現力）</w:t>
      </w:r>
    </w:p>
    <w:p w14:paraId="6254DFCC" w14:textId="77777777" w:rsidR="006B6039" w:rsidRPr="00996451" w:rsidRDefault="006B6039">
      <w:pPr>
        <w:widowControl w:val="0"/>
        <w:spacing w:line="240" w:lineRule="auto"/>
        <w:rPr>
          <w:rFonts w:asciiTheme="minorEastAsia" w:hAnsiTheme="minorEastAsia" w:cs="Arial Unicode MS"/>
          <w:sz w:val="23"/>
          <w:szCs w:val="23"/>
        </w:rPr>
      </w:pPr>
      <w:r w:rsidRPr="00996451">
        <w:rPr>
          <w:rFonts w:asciiTheme="minorEastAsia" w:hAnsiTheme="minorEastAsia" w:cs="Arial Unicode MS" w:hint="eastAsia"/>
          <w:sz w:val="23"/>
          <w:szCs w:val="23"/>
        </w:rPr>
        <w:t>（３）</w:t>
      </w:r>
      <w:r w:rsidRPr="00996451">
        <w:rPr>
          <w:rFonts w:asciiTheme="minorEastAsia" w:hAnsiTheme="minorEastAsia" w:cs="Arial Unicode MS"/>
          <w:sz w:val="23"/>
          <w:szCs w:val="23"/>
        </w:rPr>
        <w:t>海の生き物に関する授業内容や問いに対して、主体的に取り組んでいる</w:t>
      </w:r>
    </w:p>
    <w:p w14:paraId="63BC00E1" w14:textId="2ACBAA66" w:rsidR="00B32BB4" w:rsidRPr="00996451" w:rsidRDefault="006B6039" w:rsidP="006B6039">
      <w:pPr>
        <w:widowControl w:val="0"/>
        <w:spacing w:line="240" w:lineRule="auto"/>
        <w:ind w:firstLineChars="300" w:firstLine="690"/>
        <w:rPr>
          <w:rFonts w:asciiTheme="minorEastAsia" w:hAnsiTheme="minorEastAsia" w:cs="Century"/>
          <w:sz w:val="23"/>
          <w:szCs w:val="23"/>
        </w:rPr>
      </w:pPr>
      <w:r w:rsidRPr="00996451">
        <w:rPr>
          <w:rFonts w:asciiTheme="minorEastAsia" w:hAnsiTheme="minorEastAsia" w:cs="Arial Unicode MS"/>
          <w:sz w:val="23"/>
          <w:szCs w:val="23"/>
        </w:rPr>
        <w:t>（学びに向かう力,人間性等）</w:t>
      </w:r>
    </w:p>
    <w:p w14:paraId="3E7AA403" w14:textId="77777777" w:rsidR="00B32BB4" w:rsidRPr="00996451" w:rsidRDefault="00B32BB4">
      <w:pPr>
        <w:widowControl w:val="0"/>
        <w:spacing w:line="240" w:lineRule="auto"/>
        <w:rPr>
          <w:rFonts w:asciiTheme="minorEastAsia" w:hAnsiTheme="minorEastAsia" w:cs="Century"/>
          <w:b/>
          <w:sz w:val="23"/>
          <w:szCs w:val="23"/>
        </w:rPr>
      </w:pPr>
    </w:p>
    <w:p w14:paraId="01F2CCA1" w14:textId="77777777" w:rsidR="00B32BB4" w:rsidRPr="00996451" w:rsidRDefault="006B6039">
      <w:pPr>
        <w:widowControl w:val="0"/>
        <w:spacing w:line="240" w:lineRule="auto"/>
        <w:rPr>
          <w:rFonts w:asciiTheme="minorEastAsia" w:hAnsiTheme="minorEastAsia" w:cs="Century"/>
          <w:b/>
          <w:sz w:val="23"/>
          <w:szCs w:val="23"/>
        </w:rPr>
      </w:pPr>
      <w:r w:rsidRPr="00996451">
        <w:rPr>
          <w:rFonts w:asciiTheme="minorEastAsia" w:hAnsiTheme="minorEastAsia" w:cs="Century"/>
          <w:b/>
          <w:sz w:val="23"/>
          <w:szCs w:val="23"/>
        </w:rPr>
        <w:t>３．本時の目標</w:t>
      </w:r>
    </w:p>
    <w:p w14:paraId="5AA0DF2E" w14:textId="77777777" w:rsidR="00B32BB4" w:rsidRPr="00996451" w:rsidRDefault="006B6039">
      <w:pPr>
        <w:widowControl w:val="0"/>
        <w:spacing w:line="240" w:lineRule="auto"/>
        <w:rPr>
          <w:rFonts w:asciiTheme="minorEastAsia" w:hAnsiTheme="minorEastAsia" w:cs="Century"/>
          <w:b/>
          <w:sz w:val="23"/>
          <w:szCs w:val="23"/>
        </w:rPr>
      </w:pPr>
      <w:r w:rsidRPr="00996451">
        <w:rPr>
          <w:rFonts w:asciiTheme="minorEastAsia" w:hAnsiTheme="minorEastAsia" w:cs="Century"/>
          <w:sz w:val="23"/>
          <w:szCs w:val="23"/>
        </w:rPr>
        <w:t xml:space="preserve">　こんぶの生態や育成方法、またうま味に関する知識を習得することができる。</w:t>
      </w:r>
    </w:p>
    <w:p w14:paraId="689EC55F" w14:textId="77777777" w:rsidR="00B32BB4" w:rsidRPr="006B6039" w:rsidRDefault="00B32BB4">
      <w:pPr>
        <w:widowControl w:val="0"/>
        <w:spacing w:line="240" w:lineRule="auto"/>
        <w:rPr>
          <w:rFonts w:asciiTheme="minorEastAsia" w:hAnsiTheme="minorEastAsia" w:cs="Century"/>
          <w:b/>
          <w:sz w:val="21"/>
          <w:szCs w:val="21"/>
        </w:rPr>
      </w:pPr>
    </w:p>
    <w:p w14:paraId="2E06C04E" w14:textId="77777777" w:rsidR="00B32BB4" w:rsidRPr="006B6039" w:rsidRDefault="006B6039">
      <w:pPr>
        <w:widowControl w:val="0"/>
        <w:spacing w:line="240" w:lineRule="auto"/>
        <w:rPr>
          <w:rFonts w:asciiTheme="minorEastAsia" w:hAnsiTheme="minorEastAsia" w:cs="Century"/>
          <w:b/>
          <w:sz w:val="21"/>
          <w:szCs w:val="21"/>
        </w:rPr>
      </w:pPr>
      <w:r w:rsidRPr="006B6039">
        <w:rPr>
          <w:rFonts w:asciiTheme="minorEastAsia" w:hAnsiTheme="minorEastAsia" w:cs="Century"/>
          <w:b/>
          <w:sz w:val="21"/>
          <w:szCs w:val="21"/>
        </w:rPr>
        <w:t>４．本時の展開</w:t>
      </w:r>
    </w:p>
    <w:tbl>
      <w:tblPr>
        <w:tblStyle w:val="a5"/>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6"/>
        <w:gridCol w:w="2734"/>
        <w:gridCol w:w="3119"/>
      </w:tblGrid>
      <w:tr w:rsidR="00B32BB4" w:rsidRPr="006B6039" w14:paraId="08904B21" w14:textId="77777777" w:rsidTr="00DD6DA2">
        <w:tc>
          <w:tcPr>
            <w:tcW w:w="2936" w:type="dxa"/>
          </w:tcPr>
          <w:p w14:paraId="540C2E4D" w14:textId="6F2F7A81" w:rsidR="00B32BB4" w:rsidRPr="006B6039" w:rsidRDefault="00086E46">
            <w:pPr>
              <w:widowControl w:val="0"/>
              <w:spacing w:line="240" w:lineRule="auto"/>
              <w:jc w:val="center"/>
              <w:rPr>
                <w:rFonts w:asciiTheme="minorEastAsia" w:hAnsiTheme="minorEastAsia" w:cs="Century"/>
                <w:sz w:val="21"/>
                <w:szCs w:val="21"/>
              </w:rPr>
            </w:pPr>
            <w:r>
              <w:rPr>
                <w:rFonts w:asciiTheme="minorEastAsia" w:hAnsiTheme="minorEastAsia" w:cs="Century" w:hint="eastAsia"/>
                <w:sz w:val="21"/>
                <w:szCs w:val="21"/>
              </w:rPr>
              <w:t>児童の</w:t>
            </w:r>
            <w:r w:rsidR="006B6039" w:rsidRPr="006B6039">
              <w:rPr>
                <w:rFonts w:asciiTheme="minorEastAsia" w:hAnsiTheme="minorEastAsia" w:cs="Century"/>
                <w:sz w:val="21"/>
                <w:szCs w:val="21"/>
              </w:rPr>
              <w:t>学習活動</w:t>
            </w:r>
          </w:p>
        </w:tc>
        <w:tc>
          <w:tcPr>
            <w:tcW w:w="2734" w:type="dxa"/>
          </w:tcPr>
          <w:p w14:paraId="72592220" w14:textId="0B7B8DF8" w:rsidR="00B32BB4" w:rsidRPr="006B6039" w:rsidRDefault="006B6039">
            <w:pPr>
              <w:widowControl w:val="0"/>
              <w:spacing w:line="240" w:lineRule="auto"/>
              <w:jc w:val="center"/>
              <w:rPr>
                <w:rFonts w:asciiTheme="minorEastAsia" w:hAnsiTheme="minorEastAsia" w:cs="Century"/>
                <w:sz w:val="21"/>
                <w:szCs w:val="21"/>
              </w:rPr>
            </w:pPr>
            <w:r w:rsidRPr="006B6039">
              <w:rPr>
                <w:rFonts w:asciiTheme="minorEastAsia" w:hAnsiTheme="minorEastAsia" w:cs="Century"/>
                <w:sz w:val="21"/>
                <w:szCs w:val="21"/>
              </w:rPr>
              <w:t>指導上の留意点</w:t>
            </w:r>
          </w:p>
        </w:tc>
        <w:tc>
          <w:tcPr>
            <w:tcW w:w="3119" w:type="dxa"/>
          </w:tcPr>
          <w:p w14:paraId="607F23E1" w14:textId="2509352B" w:rsidR="00B32BB4" w:rsidRPr="006B6039" w:rsidRDefault="00FD771C">
            <w:pPr>
              <w:widowControl w:val="0"/>
              <w:spacing w:line="240" w:lineRule="auto"/>
              <w:jc w:val="center"/>
              <w:rPr>
                <w:rFonts w:asciiTheme="minorEastAsia" w:hAnsiTheme="minorEastAsia" w:cs="Century"/>
                <w:sz w:val="21"/>
                <w:szCs w:val="21"/>
              </w:rPr>
            </w:pPr>
            <w:r w:rsidRPr="006B6039">
              <w:rPr>
                <w:rFonts w:asciiTheme="minorEastAsia" w:hAnsiTheme="minorEastAsia" w:cs="ＭＳ 明朝" w:hint="eastAsia"/>
                <w:sz w:val="21"/>
                <w:szCs w:val="21"/>
              </w:rPr>
              <w:t>児童の反応</w:t>
            </w:r>
          </w:p>
        </w:tc>
      </w:tr>
      <w:tr w:rsidR="00B32BB4" w:rsidRPr="006B6039" w14:paraId="44AB6A3D" w14:textId="77777777" w:rsidTr="00DD6DA2">
        <w:trPr>
          <w:trHeight w:val="1408"/>
        </w:trPr>
        <w:tc>
          <w:tcPr>
            <w:tcW w:w="2936" w:type="dxa"/>
          </w:tcPr>
          <w:p w14:paraId="229EE30B"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１．本時のめあてを確認する。</w:t>
            </w:r>
          </w:p>
          <w:p w14:paraId="4478DD5C" w14:textId="79E7DCAD" w:rsidR="00B32BB4" w:rsidRPr="006B6039" w:rsidRDefault="00B32BB4">
            <w:pPr>
              <w:widowControl w:val="0"/>
              <w:spacing w:line="240" w:lineRule="auto"/>
              <w:ind w:left="1"/>
              <w:rPr>
                <w:rFonts w:asciiTheme="minorEastAsia" w:hAnsiTheme="minorEastAsia" w:cs="Century"/>
                <w:sz w:val="21"/>
                <w:szCs w:val="21"/>
              </w:rPr>
            </w:pPr>
          </w:p>
          <w:p w14:paraId="6BD0ED62" w14:textId="77777777" w:rsidR="00B32BB4" w:rsidRPr="006B6039" w:rsidRDefault="00B32BB4">
            <w:pPr>
              <w:widowControl w:val="0"/>
              <w:spacing w:line="240" w:lineRule="auto"/>
              <w:ind w:left="1"/>
              <w:rPr>
                <w:rFonts w:asciiTheme="minorEastAsia" w:hAnsiTheme="minorEastAsia" w:cs="Century"/>
                <w:sz w:val="21"/>
                <w:szCs w:val="21"/>
              </w:rPr>
            </w:pPr>
          </w:p>
          <w:p w14:paraId="4668B8EA" w14:textId="77777777" w:rsidR="00B32BB4" w:rsidRPr="006B6039" w:rsidRDefault="00B32BB4">
            <w:pPr>
              <w:widowControl w:val="0"/>
              <w:spacing w:line="240" w:lineRule="auto"/>
              <w:rPr>
                <w:rFonts w:asciiTheme="minorEastAsia" w:hAnsiTheme="minorEastAsia" w:cs="Century"/>
                <w:sz w:val="21"/>
                <w:szCs w:val="21"/>
              </w:rPr>
            </w:pPr>
          </w:p>
          <w:p w14:paraId="30B53FDF" w14:textId="77777777" w:rsidR="006B6039" w:rsidRPr="006B6039" w:rsidRDefault="006B6039">
            <w:pPr>
              <w:widowControl w:val="0"/>
              <w:spacing w:line="240" w:lineRule="auto"/>
              <w:rPr>
                <w:rFonts w:asciiTheme="minorEastAsia" w:hAnsiTheme="minorEastAsia" w:cs="Century"/>
                <w:sz w:val="21"/>
                <w:szCs w:val="21"/>
              </w:rPr>
            </w:pPr>
          </w:p>
          <w:p w14:paraId="3A8AC3D2"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２．食べたことのあるこんぶ料理を発表する。</w:t>
            </w:r>
          </w:p>
          <w:p w14:paraId="52D7A4A0" w14:textId="77777777" w:rsidR="00B32BB4" w:rsidRPr="006B6039" w:rsidRDefault="00B32BB4">
            <w:pPr>
              <w:widowControl w:val="0"/>
              <w:spacing w:line="240" w:lineRule="auto"/>
              <w:rPr>
                <w:rFonts w:asciiTheme="minorEastAsia" w:hAnsiTheme="minorEastAsia" w:cs="Century"/>
                <w:sz w:val="21"/>
                <w:szCs w:val="21"/>
              </w:rPr>
            </w:pPr>
          </w:p>
          <w:p w14:paraId="410F883A" w14:textId="77777777" w:rsidR="00FD771C" w:rsidRPr="006B6039" w:rsidRDefault="00FD771C">
            <w:pPr>
              <w:widowControl w:val="0"/>
              <w:spacing w:line="240" w:lineRule="auto"/>
              <w:rPr>
                <w:rFonts w:asciiTheme="minorEastAsia" w:hAnsiTheme="minorEastAsia" w:cs="Century"/>
                <w:sz w:val="21"/>
                <w:szCs w:val="21"/>
              </w:rPr>
            </w:pPr>
          </w:p>
          <w:p w14:paraId="2A94153F" w14:textId="77777777" w:rsidR="00FD771C" w:rsidRPr="006B6039" w:rsidRDefault="00FD771C">
            <w:pPr>
              <w:widowControl w:val="0"/>
              <w:spacing w:line="240" w:lineRule="auto"/>
              <w:rPr>
                <w:rFonts w:asciiTheme="minorEastAsia" w:hAnsiTheme="minorEastAsia" w:cs="Century"/>
                <w:sz w:val="21"/>
                <w:szCs w:val="21"/>
              </w:rPr>
            </w:pPr>
          </w:p>
          <w:p w14:paraId="2CE95CEB" w14:textId="77777777" w:rsidR="00FD771C" w:rsidRPr="006B6039" w:rsidRDefault="00FD771C">
            <w:pPr>
              <w:widowControl w:val="0"/>
              <w:spacing w:line="240" w:lineRule="auto"/>
              <w:rPr>
                <w:rFonts w:asciiTheme="minorEastAsia" w:hAnsiTheme="minorEastAsia" w:cs="Century"/>
                <w:sz w:val="21"/>
                <w:szCs w:val="21"/>
              </w:rPr>
            </w:pPr>
          </w:p>
          <w:p w14:paraId="4B6D725D" w14:textId="77777777" w:rsidR="00FD771C" w:rsidRPr="006B6039" w:rsidRDefault="00FD771C">
            <w:pPr>
              <w:widowControl w:val="0"/>
              <w:spacing w:line="240" w:lineRule="auto"/>
              <w:rPr>
                <w:rFonts w:asciiTheme="minorEastAsia" w:hAnsiTheme="minorEastAsia" w:cs="Century"/>
                <w:sz w:val="21"/>
                <w:szCs w:val="21"/>
              </w:rPr>
            </w:pPr>
          </w:p>
          <w:p w14:paraId="7FAC2B5D" w14:textId="77777777" w:rsidR="00FD771C" w:rsidRPr="006B6039" w:rsidRDefault="00FD771C">
            <w:pPr>
              <w:widowControl w:val="0"/>
              <w:spacing w:line="240" w:lineRule="auto"/>
              <w:rPr>
                <w:rFonts w:asciiTheme="minorEastAsia" w:hAnsiTheme="minorEastAsia" w:cs="Century"/>
                <w:sz w:val="21"/>
                <w:szCs w:val="21"/>
              </w:rPr>
            </w:pPr>
          </w:p>
          <w:p w14:paraId="64ACB746" w14:textId="77777777" w:rsidR="00FD771C" w:rsidRPr="006B6039" w:rsidRDefault="00FD771C">
            <w:pPr>
              <w:widowControl w:val="0"/>
              <w:spacing w:line="240" w:lineRule="auto"/>
              <w:rPr>
                <w:rFonts w:asciiTheme="minorEastAsia" w:hAnsiTheme="minorEastAsia" w:cs="Century"/>
                <w:sz w:val="21"/>
                <w:szCs w:val="21"/>
              </w:rPr>
            </w:pPr>
          </w:p>
          <w:p w14:paraId="5E19C65F" w14:textId="68B9326C"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３．</w:t>
            </w:r>
            <w:r w:rsidRPr="006B6039">
              <w:rPr>
                <w:rFonts w:asciiTheme="minorEastAsia" w:hAnsiTheme="minorEastAsia" w:cs="Century"/>
                <w:color w:val="FF0000"/>
                <w:sz w:val="21"/>
                <w:szCs w:val="21"/>
              </w:rPr>
              <w:t>動画</w:t>
            </w:r>
            <w:r w:rsidRPr="006B6039">
              <w:rPr>
                <w:rFonts w:asciiTheme="minorEastAsia" w:hAnsiTheme="minorEastAsia" w:cs="Century" w:hint="eastAsia"/>
                <w:color w:val="FF0000"/>
                <w:sz w:val="21"/>
                <w:szCs w:val="21"/>
              </w:rPr>
              <w:t>①</w:t>
            </w:r>
            <w:r w:rsidRPr="006B6039">
              <w:rPr>
                <w:rFonts w:asciiTheme="minorEastAsia" w:hAnsiTheme="minorEastAsia" w:cs="Century"/>
                <w:sz w:val="21"/>
                <w:szCs w:val="21"/>
              </w:rPr>
              <w:t>を見て、こんぶの加工品の多さを知る。</w:t>
            </w:r>
          </w:p>
          <w:p w14:paraId="1DDC2193" w14:textId="77777777" w:rsidR="00B32BB4" w:rsidRPr="006B6039" w:rsidRDefault="00B32BB4">
            <w:pPr>
              <w:widowControl w:val="0"/>
              <w:spacing w:line="240" w:lineRule="auto"/>
              <w:rPr>
                <w:rFonts w:asciiTheme="minorEastAsia" w:hAnsiTheme="minorEastAsia" w:cs="Century"/>
                <w:sz w:val="21"/>
                <w:szCs w:val="21"/>
              </w:rPr>
            </w:pPr>
          </w:p>
          <w:p w14:paraId="2100CFEF" w14:textId="77777777" w:rsidR="00B32BB4" w:rsidRPr="006B6039" w:rsidRDefault="00B32BB4">
            <w:pPr>
              <w:widowControl w:val="0"/>
              <w:spacing w:line="240" w:lineRule="auto"/>
              <w:rPr>
                <w:rFonts w:asciiTheme="minorEastAsia" w:hAnsiTheme="minorEastAsia" w:cs="Century"/>
                <w:sz w:val="21"/>
                <w:szCs w:val="21"/>
              </w:rPr>
            </w:pPr>
          </w:p>
          <w:p w14:paraId="3735BAE6" w14:textId="77777777" w:rsidR="00B32BB4" w:rsidRPr="006B6039" w:rsidRDefault="00B32BB4">
            <w:pPr>
              <w:widowControl w:val="0"/>
              <w:spacing w:line="240" w:lineRule="auto"/>
              <w:rPr>
                <w:rFonts w:asciiTheme="minorEastAsia" w:hAnsiTheme="minorEastAsia" w:cs="Century"/>
                <w:sz w:val="21"/>
                <w:szCs w:val="21"/>
              </w:rPr>
            </w:pPr>
          </w:p>
          <w:p w14:paraId="234FD070" w14:textId="77777777" w:rsidR="00B32BB4" w:rsidRPr="006B6039" w:rsidRDefault="00B32BB4">
            <w:pPr>
              <w:widowControl w:val="0"/>
              <w:spacing w:line="240" w:lineRule="auto"/>
              <w:rPr>
                <w:rFonts w:asciiTheme="minorEastAsia" w:hAnsiTheme="minorEastAsia" w:cs="Century"/>
                <w:sz w:val="21"/>
                <w:szCs w:val="21"/>
              </w:rPr>
            </w:pPr>
          </w:p>
          <w:p w14:paraId="47FC2C15"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４．</w:t>
            </w:r>
            <w:r w:rsidRPr="006B6039">
              <w:rPr>
                <w:rFonts w:asciiTheme="minorEastAsia" w:hAnsiTheme="minorEastAsia" w:cs="Century"/>
                <w:color w:val="FF0000"/>
                <w:sz w:val="21"/>
                <w:szCs w:val="21"/>
              </w:rPr>
              <w:t>動画②</w:t>
            </w:r>
            <w:r w:rsidRPr="006B6039">
              <w:rPr>
                <w:rFonts w:asciiTheme="minorEastAsia" w:hAnsiTheme="minorEastAsia" w:cs="Century"/>
                <w:sz w:val="21"/>
                <w:szCs w:val="21"/>
              </w:rPr>
              <w:t>を見て、料理だけでなく、こんぶそのものの種類の多さを知る。</w:t>
            </w:r>
          </w:p>
          <w:p w14:paraId="5FE5862D" w14:textId="77777777" w:rsidR="00B32BB4" w:rsidRPr="006B6039" w:rsidRDefault="00B32BB4">
            <w:pPr>
              <w:widowControl w:val="0"/>
              <w:spacing w:line="240" w:lineRule="auto"/>
              <w:rPr>
                <w:rFonts w:asciiTheme="minorEastAsia" w:hAnsiTheme="minorEastAsia" w:cs="Century"/>
                <w:sz w:val="21"/>
                <w:szCs w:val="21"/>
              </w:rPr>
            </w:pPr>
          </w:p>
          <w:p w14:paraId="03596609" w14:textId="77777777" w:rsidR="00B32BB4" w:rsidRPr="006B6039" w:rsidRDefault="00B32BB4">
            <w:pPr>
              <w:widowControl w:val="0"/>
              <w:spacing w:line="240" w:lineRule="auto"/>
              <w:rPr>
                <w:rFonts w:asciiTheme="minorEastAsia" w:hAnsiTheme="minorEastAsia" w:cs="Century"/>
                <w:sz w:val="21"/>
                <w:szCs w:val="21"/>
              </w:rPr>
            </w:pPr>
          </w:p>
          <w:p w14:paraId="17AC1A26" w14:textId="77777777" w:rsidR="00B32BB4" w:rsidRPr="006B6039" w:rsidRDefault="00B32BB4">
            <w:pPr>
              <w:widowControl w:val="0"/>
              <w:spacing w:line="240" w:lineRule="auto"/>
              <w:rPr>
                <w:rFonts w:asciiTheme="minorEastAsia" w:hAnsiTheme="minorEastAsia" w:cs="Century"/>
                <w:sz w:val="21"/>
                <w:szCs w:val="21"/>
              </w:rPr>
            </w:pPr>
          </w:p>
          <w:p w14:paraId="4073E418" w14:textId="77777777" w:rsidR="00B32BB4" w:rsidRPr="006B6039" w:rsidRDefault="00B32BB4">
            <w:pPr>
              <w:widowControl w:val="0"/>
              <w:spacing w:line="240" w:lineRule="auto"/>
              <w:rPr>
                <w:rFonts w:asciiTheme="minorEastAsia" w:hAnsiTheme="minorEastAsia" w:cs="Century"/>
                <w:sz w:val="21"/>
                <w:szCs w:val="21"/>
              </w:rPr>
            </w:pPr>
          </w:p>
          <w:p w14:paraId="390240B7" w14:textId="77777777" w:rsidR="00B32BB4" w:rsidRPr="006B6039" w:rsidRDefault="00B32BB4">
            <w:pPr>
              <w:widowControl w:val="0"/>
              <w:spacing w:line="240" w:lineRule="auto"/>
              <w:rPr>
                <w:rFonts w:asciiTheme="minorEastAsia" w:hAnsiTheme="minorEastAsia" w:cs="Century"/>
                <w:sz w:val="21"/>
                <w:szCs w:val="21"/>
              </w:rPr>
            </w:pPr>
          </w:p>
          <w:p w14:paraId="267977B6" w14:textId="77777777" w:rsidR="00B32BB4" w:rsidRPr="006B6039" w:rsidRDefault="00B32BB4">
            <w:pPr>
              <w:widowControl w:val="0"/>
              <w:spacing w:line="240" w:lineRule="auto"/>
              <w:rPr>
                <w:rFonts w:asciiTheme="minorEastAsia" w:hAnsiTheme="minorEastAsia" w:cs="Century"/>
                <w:sz w:val="21"/>
                <w:szCs w:val="21"/>
              </w:rPr>
            </w:pPr>
          </w:p>
          <w:p w14:paraId="3258902A" w14:textId="77777777" w:rsidR="00B32BB4" w:rsidRPr="006B6039" w:rsidRDefault="00B32BB4">
            <w:pPr>
              <w:widowControl w:val="0"/>
              <w:spacing w:line="240" w:lineRule="auto"/>
              <w:rPr>
                <w:rFonts w:asciiTheme="minorEastAsia" w:hAnsiTheme="minorEastAsia" w:cs="Century"/>
                <w:sz w:val="21"/>
                <w:szCs w:val="21"/>
              </w:rPr>
            </w:pPr>
          </w:p>
          <w:p w14:paraId="0A9F6823" w14:textId="3C5C5F79"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５</w:t>
            </w:r>
            <w:r w:rsidRPr="006B6039">
              <w:rPr>
                <w:rFonts w:asciiTheme="minorEastAsia" w:hAnsiTheme="minorEastAsia" w:cs="Century" w:hint="eastAsia"/>
                <w:sz w:val="21"/>
                <w:szCs w:val="21"/>
              </w:rPr>
              <w:t>．</w:t>
            </w:r>
            <w:r w:rsidRPr="006B6039">
              <w:rPr>
                <w:rFonts w:asciiTheme="minorEastAsia" w:hAnsiTheme="minorEastAsia" w:cs="Century"/>
                <w:sz w:val="21"/>
                <w:szCs w:val="21"/>
              </w:rPr>
              <w:t>こんぶの出汁がなぜ海中に出ていかないのかを問う。</w:t>
            </w:r>
          </w:p>
          <w:p w14:paraId="018E6C47" w14:textId="77777777" w:rsidR="00B32BB4" w:rsidRPr="006B6039" w:rsidRDefault="00B32BB4">
            <w:pPr>
              <w:widowControl w:val="0"/>
              <w:spacing w:line="240" w:lineRule="auto"/>
              <w:rPr>
                <w:rFonts w:asciiTheme="minorEastAsia" w:hAnsiTheme="minorEastAsia" w:cs="Century"/>
                <w:sz w:val="21"/>
                <w:szCs w:val="21"/>
              </w:rPr>
            </w:pPr>
          </w:p>
          <w:p w14:paraId="4FDC8256" w14:textId="77777777" w:rsidR="00B32BB4" w:rsidRPr="006B6039" w:rsidRDefault="00B32BB4">
            <w:pPr>
              <w:widowControl w:val="0"/>
              <w:spacing w:line="240" w:lineRule="auto"/>
              <w:rPr>
                <w:rFonts w:asciiTheme="minorEastAsia" w:hAnsiTheme="minorEastAsia" w:cs="Century"/>
                <w:sz w:val="21"/>
                <w:szCs w:val="21"/>
              </w:rPr>
            </w:pPr>
          </w:p>
          <w:p w14:paraId="5980ECF7" w14:textId="49EF4371"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６</w:t>
            </w:r>
            <w:r w:rsidRPr="006B6039">
              <w:rPr>
                <w:rFonts w:asciiTheme="minorEastAsia" w:hAnsiTheme="minorEastAsia" w:cs="Century" w:hint="eastAsia"/>
                <w:sz w:val="21"/>
                <w:szCs w:val="21"/>
              </w:rPr>
              <w:t>．</w:t>
            </w:r>
            <w:r w:rsidRPr="006B6039">
              <w:rPr>
                <w:rFonts w:asciiTheme="minorEastAsia" w:hAnsiTheme="minorEastAsia" w:cs="Century"/>
                <w:sz w:val="21"/>
                <w:szCs w:val="21"/>
              </w:rPr>
              <w:t>出汁が美味しく感じられるのは、人間の味覚（味を感じる感覚）があるからなんだけど、人間はどんな味を感じているんだろう。</w:t>
            </w:r>
          </w:p>
          <w:p w14:paraId="74F1D633" w14:textId="77777777" w:rsidR="00B32BB4" w:rsidRPr="006B6039" w:rsidRDefault="00B32BB4">
            <w:pPr>
              <w:widowControl w:val="0"/>
              <w:spacing w:line="240" w:lineRule="auto"/>
              <w:rPr>
                <w:rFonts w:asciiTheme="minorEastAsia" w:hAnsiTheme="minorEastAsia" w:cs="Century"/>
                <w:sz w:val="21"/>
                <w:szCs w:val="21"/>
              </w:rPr>
            </w:pPr>
          </w:p>
          <w:p w14:paraId="11083D9C" w14:textId="77777777" w:rsidR="00FD771C" w:rsidRPr="006B6039" w:rsidRDefault="00FD771C">
            <w:pPr>
              <w:widowControl w:val="0"/>
              <w:spacing w:line="240" w:lineRule="auto"/>
              <w:rPr>
                <w:rFonts w:asciiTheme="minorEastAsia" w:hAnsiTheme="minorEastAsia" w:cs="Century"/>
                <w:sz w:val="21"/>
                <w:szCs w:val="21"/>
              </w:rPr>
            </w:pPr>
          </w:p>
          <w:p w14:paraId="7CB34E45" w14:textId="079C8AD4"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７</w:t>
            </w:r>
            <w:r w:rsidRPr="006B6039">
              <w:rPr>
                <w:rFonts w:asciiTheme="minorEastAsia" w:hAnsiTheme="minorEastAsia" w:cs="Century" w:hint="eastAsia"/>
                <w:sz w:val="21"/>
                <w:szCs w:val="21"/>
              </w:rPr>
              <w:t>．</w:t>
            </w:r>
            <w:r w:rsidRPr="006B6039">
              <w:rPr>
                <w:rFonts w:asciiTheme="minorEastAsia" w:hAnsiTheme="minorEastAsia" w:cs="Century"/>
                <w:sz w:val="21"/>
                <w:szCs w:val="21"/>
              </w:rPr>
              <w:t>それは「甘味」ということを伝える。じゃあ他にどんな味があるかを問う。</w:t>
            </w:r>
          </w:p>
          <w:p w14:paraId="3BBA84ED" w14:textId="77777777" w:rsidR="00B32BB4" w:rsidRPr="006B6039" w:rsidRDefault="00B32BB4">
            <w:pPr>
              <w:widowControl w:val="0"/>
              <w:spacing w:line="240" w:lineRule="auto"/>
              <w:rPr>
                <w:rFonts w:asciiTheme="minorEastAsia" w:hAnsiTheme="minorEastAsia" w:cs="Century"/>
                <w:sz w:val="21"/>
                <w:szCs w:val="21"/>
              </w:rPr>
            </w:pPr>
          </w:p>
          <w:p w14:paraId="7A62FE50" w14:textId="77777777" w:rsidR="00FD771C" w:rsidRPr="006B6039" w:rsidRDefault="00FD771C">
            <w:pPr>
              <w:widowControl w:val="0"/>
              <w:spacing w:line="240" w:lineRule="auto"/>
              <w:rPr>
                <w:rFonts w:asciiTheme="minorEastAsia" w:hAnsiTheme="minorEastAsia" w:cs="Century"/>
                <w:sz w:val="21"/>
                <w:szCs w:val="21"/>
              </w:rPr>
            </w:pPr>
          </w:p>
          <w:p w14:paraId="7D8A559B" w14:textId="5F7C41E1"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８．</w:t>
            </w:r>
            <w:r w:rsidRPr="006B6039">
              <w:rPr>
                <w:rFonts w:asciiTheme="minorEastAsia" w:hAnsiTheme="minorEastAsia" w:cs="Century"/>
                <w:color w:val="FF0000"/>
                <w:sz w:val="21"/>
                <w:szCs w:val="21"/>
              </w:rPr>
              <w:t>動画</w:t>
            </w:r>
            <w:r w:rsidRPr="006B6039">
              <w:rPr>
                <w:rFonts w:asciiTheme="minorEastAsia" w:hAnsiTheme="minorEastAsia" w:cs="Century" w:hint="eastAsia"/>
                <w:color w:val="FF0000"/>
                <w:sz w:val="21"/>
                <w:szCs w:val="21"/>
              </w:rPr>
              <w:t>③</w:t>
            </w:r>
            <w:r w:rsidRPr="006B6039">
              <w:rPr>
                <w:rFonts w:asciiTheme="minorEastAsia" w:hAnsiTheme="minorEastAsia" w:cs="Century"/>
                <w:sz w:val="21"/>
                <w:szCs w:val="21"/>
              </w:rPr>
              <w:t>を見て、出汁としてこんぶが用いられる場合もあることを知る。</w:t>
            </w:r>
          </w:p>
          <w:p w14:paraId="2E4866C2" w14:textId="77777777" w:rsidR="00B32BB4" w:rsidRPr="006B6039" w:rsidRDefault="00B32BB4">
            <w:pPr>
              <w:widowControl w:val="0"/>
              <w:spacing w:line="240" w:lineRule="auto"/>
              <w:rPr>
                <w:rFonts w:asciiTheme="minorEastAsia" w:hAnsiTheme="minorEastAsia" w:cs="Century"/>
                <w:sz w:val="21"/>
                <w:szCs w:val="21"/>
              </w:rPr>
            </w:pPr>
          </w:p>
          <w:p w14:paraId="2A9AEE8E" w14:textId="77777777" w:rsidR="00B32BB4" w:rsidRPr="006B6039" w:rsidRDefault="00B32BB4">
            <w:pPr>
              <w:widowControl w:val="0"/>
              <w:spacing w:line="240" w:lineRule="auto"/>
              <w:rPr>
                <w:rFonts w:asciiTheme="minorEastAsia" w:hAnsiTheme="minorEastAsia" w:cs="Century"/>
                <w:sz w:val="21"/>
                <w:szCs w:val="21"/>
              </w:rPr>
            </w:pPr>
          </w:p>
          <w:p w14:paraId="14BE7B68" w14:textId="77777777" w:rsidR="00B32BB4" w:rsidRPr="006B6039" w:rsidRDefault="00B32BB4">
            <w:pPr>
              <w:widowControl w:val="0"/>
              <w:spacing w:line="240" w:lineRule="auto"/>
              <w:rPr>
                <w:rFonts w:asciiTheme="minorEastAsia" w:hAnsiTheme="minorEastAsia" w:cs="Century"/>
                <w:sz w:val="21"/>
                <w:szCs w:val="21"/>
              </w:rPr>
            </w:pPr>
          </w:p>
          <w:p w14:paraId="6A90F2A3" w14:textId="77777777" w:rsidR="00B32BB4" w:rsidRDefault="00B32BB4">
            <w:pPr>
              <w:widowControl w:val="0"/>
              <w:spacing w:line="240" w:lineRule="auto"/>
              <w:rPr>
                <w:rFonts w:asciiTheme="minorEastAsia" w:hAnsiTheme="minorEastAsia" w:cs="Century"/>
                <w:sz w:val="21"/>
                <w:szCs w:val="21"/>
              </w:rPr>
            </w:pPr>
          </w:p>
          <w:p w14:paraId="79564544" w14:textId="77777777" w:rsidR="006B6039" w:rsidRPr="006B6039" w:rsidRDefault="006B6039">
            <w:pPr>
              <w:widowControl w:val="0"/>
              <w:spacing w:line="240" w:lineRule="auto"/>
              <w:rPr>
                <w:rFonts w:asciiTheme="minorEastAsia" w:hAnsiTheme="minorEastAsia" w:cs="Century"/>
                <w:sz w:val="21"/>
                <w:szCs w:val="21"/>
              </w:rPr>
            </w:pPr>
          </w:p>
          <w:p w14:paraId="5CB271E8" w14:textId="77777777" w:rsidR="00B32BB4" w:rsidRPr="006B6039" w:rsidRDefault="00B32BB4">
            <w:pPr>
              <w:widowControl w:val="0"/>
              <w:spacing w:line="240" w:lineRule="auto"/>
              <w:rPr>
                <w:rFonts w:asciiTheme="minorEastAsia" w:hAnsiTheme="minorEastAsia" w:cs="Century"/>
                <w:sz w:val="21"/>
                <w:szCs w:val="21"/>
              </w:rPr>
            </w:pPr>
          </w:p>
          <w:p w14:paraId="44C8A820" w14:textId="355AEA5E"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９</w:t>
            </w:r>
            <w:r w:rsidRPr="006B6039">
              <w:rPr>
                <w:rFonts w:asciiTheme="minorEastAsia" w:hAnsiTheme="minorEastAsia" w:cs="Century" w:hint="eastAsia"/>
                <w:sz w:val="21"/>
                <w:szCs w:val="21"/>
              </w:rPr>
              <w:t>．</w:t>
            </w:r>
            <w:r w:rsidRPr="006B6039">
              <w:rPr>
                <w:rFonts w:asciiTheme="minorEastAsia" w:hAnsiTheme="minorEastAsia" w:cs="Century"/>
                <w:sz w:val="21"/>
                <w:szCs w:val="21"/>
              </w:rPr>
              <w:t>なぜ味覚に辛味が入っていないかを問う。</w:t>
            </w:r>
          </w:p>
          <w:p w14:paraId="573FD53F" w14:textId="77777777" w:rsidR="00B32BB4" w:rsidRPr="006B6039" w:rsidRDefault="00B32BB4">
            <w:pPr>
              <w:widowControl w:val="0"/>
              <w:spacing w:line="240" w:lineRule="auto"/>
              <w:rPr>
                <w:rFonts w:asciiTheme="minorEastAsia" w:hAnsiTheme="minorEastAsia" w:cs="Century"/>
                <w:sz w:val="21"/>
                <w:szCs w:val="21"/>
              </w:rPr>
            </w:pPr>
          </w:p>
          <w:p w14:paraId="0B08F300" w14:textId="77777777" w:rsidR="00B32BB4" w:rsidRPr="006B6039" w:rsidRDefault="00B32BB4">
            <w:pPr>
              <w:widowControl w:val="0"/>
              <w:spacing w:line="240" w:lineRule="auto"/>
              <w:rPr>
                <w:rFonts w:asciiTheme="minorEastAsia" w:hAnsiTheme="minorEastAsia" w:cs="Century"/>
                <w:sz w:val="21"/>
                <w:szCs w:val="21"/>
              </w:rPr>
            </w:pPr>
          </w:p>
          <w:p w14:paraId="715F01F7" w14:textId="77777777" w:rsidR="00B32BB4" w:rsidRDefault="00B32BB4">
            <w:pPr>
              <w:widowControl w:val="0"/>
              <w:spacing w:line="240" w:lineRule="auto"/>
              <w:rPr>
                <w:rFonts w:asciiTheme="minorEastAsia" w:hAnsiTheme="minorEastAsia" w:cs="Century"/>
                <w:sz w:val="21"/>
                <w:szCs w:val="21"/>
              </w:rPr>
            </w:pPr>
          </w:p>
          <w:p w14:paraId="1BAA299D" w14:textId="77777777" w:rsidR="006B6039" w:rsidRDefault="006B6039">
            <w:pPr>
              <w:widowControl w:val="0"/>
              <w:spacing w:line="240" w:lineRule="auto"/>
              <w:rPr>
                <w:rFonts w:asciiTheme="minorEastAsia" w:hAnsiTheme="minorEastAsia" w:cs="Century"/>
                <w:sz w:val="21"/>
                <w:szCs w:val="21"/>
              </w:rPr>
            </w:pPr>
          </w:p>
          <w:p w14:paraId="4BE0C6EE" w14:textId="77777777" w:rsidR="006B6039" w:rsidRDefault="006B6039">
            <w:pPr>
              <w:widowControl w:val="0"/>
              <w:spacing w:line="240" w:lineRule="auto"/>
              <w:rPr>
                <w:rFonts w:asciiTheme="minorEastAsia" w:hAnsiTheme="minorEastAsia" w:cs="Century"/>
                <w:sz w:val="21"/>
                <w:szCs w:val="21"/>
              </w:rPr>
            </w:pPr>
          </w:p>
          <w:p w14:paraId="6D16DB5E" w14:textId="77777777" w:rsidR="006B6039" w:rsidRDefault="006B6039">
            <w:pPr>
              <w:widowControl w:val="0"/>
              <w:spacing w:line="240" w:lineRule="auto"/>
              <w:rPr>
                <w:rFonts w:asciiTheme="minorEastAsia" w:hAnsiTheme="minorEastAsia" w:cs="Century"/>
                <w:sz w:val="21"/>
                <w:szCs w:val="21"/>
              </w:rPr>
            </w:pPr>
          </w:p>
          <w:p w14:paraId="6509FD1D" w14:textId="77777777" w:rsidR="006B6039" w:rsidRDefault="006B6039">
            <w:pPr>
              <w:widowControl w:val="0"/>
              <w:spacing w:line="240" w:lineRule="auto"/>
              <w:rPr>
                <w:rFonts w:asciiTheme="minorEastAsia" w:hAnsiTheme="minorEastAsia" w:cs="Century"/>
                <w:sz w:val="21"/>
                <w:szCs w:val="21"/>
              </w:rPr>
            </w:pPr>
          </w:p>
          <w:p w14:paraId="670C9336" w14:textId="77777777" w:rsidR="00FD771C" w:rsidRPr="006B6039" w:rsidRDefault="00FD771C">
            <w:pPr>
              <w:widowControl w:val="0"/>
              <w:spacing w:line="240" w:lineRule="auto"/>
              <w:rPr>
                <w:rFonts w:asciiTheme="minorEastAsia" w:hAnsiTheme="minorEastAsia" w:cs="Century"/>
                <w:sz w:val="21"/>
                <w:szCs w:val="21"/>
              </w:rPr>
            </w:pPr>
          </w:p>
          <w:p w14:paraId="3A363A37" w14:textId="77777777" w:rsidR="00FD771C" w:rsidRPr="006B6039" w:rsidRDefault="00FD771C">
            <w:pPr>
              <w:widowControl w:val="0"/>
              <w:spacing w:line="240" w:lineRule="auto"/>
              <w:rPr>
                <w:rFonts w:asciiTheme="minorEastAsia" w:hAnsiTheme="minorEastAsia" w:cs="Century"/>
                <w:sz w:val="21"/>
                <w:szCs w:val="21"/>
              </w:rPr>
            </w:pPr>
          </w:p>
          <w:p w14:paraId="64DB5F0F" w14:textId="282FB992"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１０．</w:t>
            </w:r>
            <w:r w:rsidRPr="006B6039">
              <w:rPr>
                <w:rFonts w:asciiTheme="minorEastAsia" w:hAnsiTheme="minorEastAsia" w:cs="Century"/>
                <w:color w:val="FF0000"/>
                <w:sz w:val="21"/>
                <w:szCs w:val="21"/>
              </w:rPr>
              <w:t>動画</w:t>
            </w:r>
            <w:r w:rsidRPr="006B6039">
              <w:rPr>
                <w:rFonts w:asciiTheme="minorEastAsia" w:hAnsiTheme="minorEastAsia" w:cs="Century" w:hint="eastAsia"/>
                <w:color w:val="FF0000"/>
                <w:sz w:val="21"/>
                <w:szCs w:val="21"/>
              </w:rPr>
              <w:t>④</w:t>
            </w:r>
            <w:r w:rsidRPr="006B6039">
              <w:rPr>
                <w:rFonts w:asciiTheme="minorEastAsia" w:hAnsiTheme="minorEastAsia" w:cs="Century"/>
                <w:sz w:val="21"/>
                <w:szCs w:val="21"/>
              </w:rPr>
              <w:t>を見て、こんぶが食べられ始めた時期について確認する。</w:t>
            </w:r>
          </w:p>
          <w:p w14:paraId="32FA7F3E" w14:textId="77777777" w:rsidR="00B32BB4" w:rsidRPr="006B6039" w:rsidRDefault="00B32BB4">
            <w:pPr>
              <w:widowControl w:val="0"/>
              <w:spacing w:line="240" w:lineRule="auto"/>
              <w:rPr>
                <w:rFonts w:asciiTheme="minorEastAsia" w:hAnsiTheme="minorEastAsia" w:cs="Century"/>
                <w:sz w:val="21"/>
                <w:szCs w:val="21"/>
              </w:rPr>
            </w:pPr>
          </w:p>
          <w:p w14:paraId="4EF04BA2" w14:textId="77777777" w:rsidR="00B32BB4" w:rsidRPr="006B6039" w:rsidRDefault="00B32BB4">
            <w:pPr>
              <w:widowControl w:val="0"/>
              <w:spacing w:line="240" w:lineRule="auto"/>
              <w:rPr>
                <w:rFonts w:asciiTheme="minorEastAsia" w:hAnsiTheme="minorEastAsia" w:cs="Century"/>
                <w:sz w:val="21"/>
                <w:szCs w:val="21"/>
              </w:rPr>
            </w:pPr>
          </w:p>
          <w:p w14:paraId="73926515" w14:textId="77777777" w:rsidR="00B32BB4" w:rsidRPr="006B6039" w:rsidRDefault="00B32BB4">
            <w:pPr>
              <w:widowControl w:val="0"/>
              <w:spacing w:line="240" w:lineRule="auto"/>
              <w:rPr>
                <w:rFonts w:asciiTheme="minorEastAsia" w:hAnsiTheme="minorEastAsia" w:cs="Century"/>
                <w:sz w:val="21"/>
                <w:szCs w:val="21"/>
              </w:rPr>
            </w:pPr>
          </w:p>
          <w:p w14:paraId="523CD1A9" w14:textId="77777777" w:rsidR="00B32BB4" w:rsidRPr="006B6039" w:rsidRDefault="00B32BB4">
            <w:pPr>
              <w:widowControl w:val="0"/>
              <w:spacing w:line="240" w:lineRule="auto"/>
              <w:rPr>
                <w:rFonts w:asciiTheme="minorEastAsia" w:hAnsiTheme="minorEastAsia" w:cs="Century"/>
                <w:sz w:val="21"/>
                <w:szCs w:val="21"/>
              </w:rPr>
            </w:pPr>
          </w:p>
          <w:p w14:paraId="02442421" w14:textId="77777777" w:rsidR="00B32BB4" w:rsidRPr="006B6039" w:rsidRDefault="00B32BB4">
            <w:pPr>
              <w:widowControl w:val="0"/>
              <w:spacing w:line="240" w:lineRule="auto"/>
              <w:rPr>
                <w:rFonts w:asciiTheme="minorEastAsia" w:hAnsiTheme="minorEastAsia" w:cs="Century"/>
                <w:sz w:val="21"/>
                <w:szCs w:val="21"/>
              </w:rPr>
            </w:pPr>
          </w:p>
          <w:p w14:paraId="1ADE0344" w14:textId="77777777" w:rsidR="00B32BB4" w:rsidRPr="006B6039" w:rsidRDefault="00B32BB4">
            <w:pPr>
              <w:widowControl w:val="0"/>
              <w:spacing w:line="240" w:lineRule="auto"/>
              <w:rPr>
                <w:rFonts w:asciiTheme="minorEastAsia" w:hAnsiTheme="minorEastAsia" w:cs="Century"/>
                <w:sz w:val="21"/>
                <w:szCs w:val="21"/>
              </w:rPr>
            </w:pPr>
          </w:p>
          <w:p w14:paraId="5230030C" w14:textId="50B27D0B"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１１．</w:t>
            </w:r>
            <w:r w:rsidRPr="006B6039">
              <w:rPr>
                <w:rFonts w:asciiTheme="minorEastAsia" w:hAnsiTheme="minorEastAsia" w:cs="Century"/>
                <w:color w:val="FF0000"/>
                <w:sz w:val="21"/>
                <w:szCs w:val="21"/>
              </w:rPr>
              <w:t>動画</w:t>
            </w:r>
            <w:r w:rsidRPr="006B6039">
              <w:rPr>
                <w:rFonts w:asciiTheme="minorEastAsia" w:hAnsiTheme="minorEastAsia" w:cs="Century" w:hint="eastAsia"/>
                <w:color w:val="FF0000"/>
                <w:sz w:val="21"/>
                <w:szCs w:val="21"/>
              </w:rPr>
              <w:t>⑤</w:t>
            </w:r>
            <w:r w:rsidRPr="006B6039">
              <w:rPr>
                <w:rFonts w:asciiTheme="minorEastAsia" w:hAnsiTheme="minorEastAsia" w:cs="Century"/>
                <w:sz w:val="21"/>
                <w:szCs w:val="21"/>
              </w:rPr>
              <w:t>を見て、こんぶが食卓に並ぶまでの過程を知る。</w:t>
            </w:r>
          </w:p>
          <w:p w14:paraId="768FF8C9" w14:textId="77777777" w:rsidR="00B32BB4" w:rsidRPr="006B6039" w:rsidRDefault="00B32BB4">
            <w:pPr>
              <w:widowControl w:val="0"/>
              <w:spacing w:line="240" w:lineRule="auto"/>
              <w:rPr>
                <w:rFonts w:asciiTheme="minorEastAsia" w:hAnsiTheme="minorEastAsia" w:cs="Century"/>
                <w:sz w:val="21"/>
                <w:szCs w:val="21"/>
              </w:rPr>
            </w:pPr>
          </w:p>
          <w:p w14:paraId="0C483700" w14:textId="77777777" w:rsidR="00B32BB4" w:rsidRPr="006B6039" w:rsidRDefault="00B32BB4">
            <w:pPr>
              <w:widowControl w:val="0"/>
              <w:spacing w:line="240" w:lineRule="auto"/>
              <w:rPr>
                <w:rFonts w:asciiTheme="minorEastAsia" w:hAnsiTheme="minorEastAsia" w:cs="Century"/>
                <w:sz w:val="21"/>
                <w:szCs w:val="21"/>
              </w:rPr>
            </w:pPr>
          </w:p>
          <w:p w14:paraId="4972B7C4" w14:textId="77777777" w:rsidR="00B32BB4" w:rsidRPr="006B6039" w:rsidRDefault="00B32BB4">
            <w:pPr>
              <w:widowControl w:val="0"/>
              <w:spacing w:line="240" w:lineRule="auto"/>
              <w:rPr>
                <w:rFonts w:asciiTheme="minorEastAsia" w:hAnsiTheme="minorEastAsia" w:cs="Century"/>
                <w:sz w:val="21"/>
                <w:szCs w:val="21"/>
              </w:rPr>
            </w:pPr>
          </w:p>
          <w:p w14:paraId="5100BFF4" w14:textId="77777777" w:rsidR="00B32BB4" w:rsidRPr="006B6039" w:rsidRDefault="00B32BB4">
            <w:pPr>
              <w:widowControl w:val="0"/>
              <w:spacing w:line="240" w:lineRule="auto"/>
              <w:rPr>
                <w:rFonts w:asciiTheme="minorEastAsia" w:hAnsiTheme="minorEastAsia" w:cs="Century"/>
                <w:sz w:val="21"/>
                <w:szCs w:val="21"/>
              </w:rPr>
            </w:pPr>
          </w:p>
          <w:p w14:paraId="24D0E71B" w14:textId="77777777" w:rsidR="00B32BB4" w:rsidRPr="006B6039" w:rsidRDefault="00B32BB4">
            <w:pPr>
              <w:widowControl w:val="0"/>
              <w:spacing w:line="240" w:lineRule="auto"/>
              <w:rPr>
                <w:rFonts w:asciiTheme="minorEastAsia" w:hAnsiTheme="minorEastAsia" w:cs="Century"/>
                <w:sz w:val="21"/>
                <w:szCs w:val="21"/>
              </w:rPr>
            </w:pPr>
          </w:p>
          <w:p w14:paraId="57A452D6" w14:textId="77777777" w:rsidR="00B32BB4" w:rsidRPr="006B6039" w:rsidRDefault="00B32BB4">
            <w:pPr>
              <w:widowControl w:val="0"/>
              <w:spacing w:line="240" w:lineRule="auto"/>
              <w:rPr>
                <w:rFonts w:asciiTheme="minorEastAsia" w:hAnsiTheme="minorEastAsia" w:cs="Century"/>
                <w:sz w:val="21"/>
                <w:szCs w:val="21"/>
              </w:rPr>
            </w:pPr>
          </w:p>
          <w:p w14:paraId="560ACFCE" w14:textId="0957F0D3" w:rsidR="00B32BB4" w:rsidRPr="006B6039" w:rsidRDefault="004E24CD">
            <w:pPr>
              <w:widowControl w:val="0"/>
              <w:spacing w:line="240" w:lineRule="auto"/>
              <w:rPr>
                <w:rFonts w:asciiTheme="minorEastAsia" w:hAnsiTheme="minorEastAsia" w:cs="Century"/>
                <w:sz w:val="21"/>
                <w:szCs w:val="21"/>
              </w:rPr>
            </w:pPr>
            <w:r w:rsidRPr="006B6039">
              <w:rPr>
                <w:rFonts w:asciiTheme="minorEastAsia" w:hAnsiTheme="minorEastAsia" w:cs="Century" w:hint="eastAsia"/>
                <w:sz w:val="21"/>
                <w:szCs w:val="21"/>
              </w:rPr>
              <w:t>12.</w:t>
            </w:r>
            <w:r w:rsidRPr="006B6039">
              <w:rPr>
                <w:rFonts w:asciiTheme="minorEastAsia" w:hAnsiTheme="minorEastAsia" w:cs="ＭＳ 明朝" w:hint="eastAsia"/>
                <w:color w:val="FF0000"/>
                <w:sz w:val="21"/>
                <w:szCs w:val="21"/>
              </w:rPr>
              <w:t>動画</w:t>
            </w:r>
            <w:r w:rsidR="0023550F">
              <w:rPr>
                <w:rFonts w:asciiTheme="minorEastAsia" w:hAnsiTheme="minorEastAsia" w:cs="ＭＳ 明朝" w:hint="eastAsia"/>
                <w:color w:val="FF0000"/>
                <w:sz w:val="21"/>
                <w:szCs w:val="21"/>
              </w:rPr>
              <w:t>⑥</w:t>
            </w:r>
            <w:r w:rsidRPr="006B6039">
              <w:rPr>
                <w:rFonts w:asciiTheme="minorEastAsia" w:hAnsiTheme="minorEastAsia" w:cs="ＭＳ 明朝" w:hint="eastAsia"/>
                <w:sz w:val="21"/>
                <w:szCs w:val="21"/>
              </w:rPr>
              <w:t>を見た上で、今日授業の振り返りを記入と確認テストを実施する（もしくは宿題に）。</w:t>
            </w:r>
          </w:p>
          <w:p w14:paraId="332AD370" w14:textId="77777777" w:rsidR="00B32BB4" w:rsidRPr="006B6039" w:rsidRDefault="00B32BB4" w:rsidP="006B6039">
            <w:pPr>
              <w:widowControl w:val="0"/>
              <w:spacing w:line="240" w:lineRule="auto"/>
              <w:rPr>
                <w:rFonts w:asciiTheme="minorEastAsia" w:hAnsiTheme="minorEastAsia" w:cs="Century"/>
                <w:sz w:val="21"/>
                <w:szCs w:val="21"/>
              </w:rPr>
            </w:pPr>
          </w:p>
        </w:tc>
        <w:tc>
          <w:tcPr>
            <w:tcW w:w="2734" w:type="dxa"/>
          </w:tcPr>
          <w:p w14:paraId="0CFE3EF7" w14:textId="1867F669" w:rsidR="00B32BB4" w:rsidRPr="006B6039" w:rsidRDefault="00B32BB4">
            <w:pPr>
              <w:widowControl w:val="0"/>
              <w:spacing w:line="240" w:lineRule="auto"/>
              <w:rPr>
                <w:rFonts w:asciiTheme="minorEastAsia" w:hAnsiTheme="minorEastAsia" w:cs="Century"/>
                <w:sz w:val="21"/>
                <w:szCs w:val="21"/>
              </w:rPr>
            </w:pPr>
          </w:p>
          <w:p w14:paraId="10C243F4" w14:textId="6764EBAA" w:rsidR="00B32BB4" w:rsidRPr="006B6039" w:rsidRDefault="006B6039">
            <w:pPr>
              <w:widowControl w:val="0"/>
              <w:spacing w:line="240" w:lineRule="auto"/>
              <w:rPr>
                <w:rFonts w:asciiTheme="minorEastAsia" w:hAnsiTheme="minorEastAsia" w:cs="Century"/>
                <w:b/>
                <w:sz w:val="21"/>
                <w:szCs w:val="21"/>
              </w:rPr>
            </w:pPr>
            <w:r w:rsidRPr="006B6039">
              <w:rPr>
                <w:rFonts w:asciiTheme="minorEastAsia" w:hAnsiTheme="minorEastAsia"/>
                <w:noProof/>
                <w:sz w:val="21"/>
                <w:szCs w:val="21"/>
              </w:rPr>
              <mc:AlternateContent>
                <mc:Choice Requires="wps">
                  <w:drawing>
                    <wp:anchor distT="0" distB="0" distL="114300" distR="114300" simplePos="0" relativeHeight="251658240" behindDoc="0" locked="0" layoutInCell="1" hidden="0" allowOverlap="1" wp14:anchorId="0288BB69" wp14:editId="2CCF1919">
                      <wp:simplePos x="0" y="0"/>
                      <wp:positionH relativeFrom="column">
                        <wp:posOffset>-1298575</wp:posOffset>
                      </wp:positionH>
                      <wp:positionV relativeFrom="paragraph">
                        <wp:posOffset>222250</wp:posOffset>
                      </wp:positionV>
                      <wp:extent cx="4281170" cy="31940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4281170" cy="319405"/>
                              </a:xfrm>
                              <a:prstGeom prst="rect">
                                <a:avLst/>
                              </a:prstGeom>
                              <a:solidFill>
                                <a:schemeClr val="lt1"/>
                              </a:solidFill>
                              <a:ln w="9525" cap="flat" cmpd="sng">
                                <a:solidFill>
                                  <a:schemeClr val="dk1"/>
                                </a:solidFill>
                                <a:prstDash val="solid"/>
                                <a:round/>
                                <a:headEnd type="none" w="sm" len="sm"/>
                                <a:tailEnd type="none" w="sm" len="sm"/>
                              </a:ln>
                            </wps:spPr>
                            <wps:txbx>
                              <w:txbxContent>
                                <w:p w14:paraId="226DDF27" w14:textId="665C5A6C" w:rsidR="00B32BB4" w:rsidRDefault="006B6039">
                                  <w:pPr>
                                    <w:spacing w:line="240" w:lineRule="auto"/>
                                    <w:jc w:val="center"/>
                                    <w:textDirection w:val="btLr"/>
                                  </w:pPr>
                                  <w:r>
                                    <w:rPr>
                                      <w:rFonts w:ascii="Century" w:eastAsia="Century" w:hAnsi="Century" w:cs="Century"/>
                                      <w:color w:val="000000"/>
                                      <w:sz w:val="24"/>
                                    </w:rPr>
                                    <w:t>身近な生きものであるこんぶの</w:t>
                                  </w:r>
                                  <w:r w:rsidR="00FD771C">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wps:txbx>
                            <wps:bodyPr spcFirstLastPara="1" wrap="square" lIns="90000" tIns="45700" rIns="91425" bIns="45700" anchor="ctr" anchorCtr="0">
                              <a:noAutofit/>
                            </wps:bodyPr>
                          </wps:wsp>
                        </a:graphicData>
                      </a:graphic>
                    </wp:anchor>
                  </w:drawing>
                </mc:Choice>
                <mc:Fallback xmlns:w16du="http://schemas.microsoft.com/office/word/2023/wordml/word16du">
                  <w:pict>
                    <v:rect w14:anchorId="0288BB69" id="正方形/長方形 1" o:spid="_x0000_s1026" style="position:absolute;margin-left:-102.25pt;margin-top:17.5pt;width:337.1pt;height:25.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" fillcolor="white [3201]" strokecolor="black [3200]">
                      <v:stroke startarrowwidth="narrow" startarrowlength="short" endarrowwidth="narrow" endarrowlength="short" joinstyle="round"/>
                      <v:textbox inset="2.5mm,1.2694mm,2.53958mm,1.2694mm">
                        <w:txbxContent>
                          <w:p w14:paraId="226DDF27" w14:textId="665C5A6C" w:rsidR="00B32BB4" w:rsidRDefault="006B6039">
                            <w:pPr>
                              <w:spacing w:line="240" w:lineRule="auto"/>
                              <w:jc w:val="center"/>
                              <w:textDirection w:val="btLr"/>
                            </w:pPr>
                            <w:r>
                              <w:rPr>
                                <w:rFonts w:ascii="Century" w:eastAsia="Century" w:hAnsi="Century" w:cs="Century"/>
                                <w:color w:val="000000"/>
                                <w:sz w:val="24"/>
                              </w:rPr>
                              <w:t>身近な生きものであるこんぶの</w:t>
                            </w:r>
                            <w:r w:rsidR="00FD771C">
                              <w:rPr>
                                <w:rFonts w:ascii="ＭＳ 明朝" w:eastAsia="ＭＳ 明朝" w:hAnsi="ＭＳ 明朝" w:cs="ＭＳ 明朝" w:hint="eastAsia"/>
                                <w:color w:val="000000"/>
                                <w:sz w:val="24"/>
                              </w:rPr>
                              <w:t>ひみつ</w:t>
                            </w:r>
                            <w:r>
                              <w:rPr>
                                <w:rFonts w:ascii="Century" w:eastAsia="Century" w:hAnsi="Century" w:cs="Century"/>
                                <w:color w:val="000000"/>
                                <w:sz w:val="24"/>
                              </w:rPr>
                              <w:t>を探ろう。</w:t>
                            </w:r>
                          </w:p>
                        </w:txbxContent>
                      </v:textbox>
                    </v:rect>
                  </w:pict>
                </mc:Fallback>
              </mc:AlternateContent>
            </w:r>
          </w:p>
          <w:p w14:paraId="07B5A04A" w14:textId="57D4607C" w:rsidR="00B32BB4" w:rsidRPr="006B6039" w:rsidRDefault="00B32BB4">
            <w:pPr>
              <w:widowControl w:val="0"/>
              <w:spacing w:line="240" w:lineRule="auto"/>
              <w:rPr>
                <w:rFonts w:asciiTheme="minorEastAsia" w:hAnsiTheme="minorEastAsia" w:cs="Century"/>
                <w:sz w:val="21"/>
                <w:szCs w:val="21"/>
              </w:rPr>
            </w:pPr>
          </w:p>
          <w:p w14:paraId="014D07E3" w14:textId="77777777" w:rsidR="00B32BB4" w:rsidRPr="006B6039" w:rsidRDefault="00B32BB4">
            <w:pPr>
              <w:widowControl w:val="0"/>
              <w:spacing w:line="240" w:lineRule="auto"/>
              <w:rPr>
                <w:rFonts w:asciiTheme="minorEastAsia" w:hAnsiTheme="minorEastAsia" w:cs="Century"/>
                <w:sz w:val="21"/>
                <w:szCs w:val="21"/>
              </w:rPr>
            </w:pPr>
          </w:p>
          <w:p w14:paraId="1C04EEEC" w14:textId="77777777" w:rsidR="00FD771C" w:rsidRPr="006B6039" w:rsidRDefault="00FD771C">
            <w:pPr>
              <w:widowControl w:val="0"/>
              <w:spacing w:line="240" w:lineRule="auto"/>
              <w:rPr>
                <w:rFonts w:asciiTheme="minorEastAsia" w:hAnsiTheme="minorEastAsia" w:cs="Century"/>
                <w:sz w:val="21"/>
                <w:szCs w:val="21"/>
              </w:rPr>
            </w:pPr>
          </w:p>
          <w:p w14:paraId="5829804D" w14:textId="77777777" w:rsidR="00FD771C" w:rsidRPr="006B6039" w:rsidRDefault="00FD771C">
            <w:pPr>
              <w:widowControl w:val="0"/>
              <w:spacing w:line="240" w:lineRule="auto"/>
              <w:rPr>
                <w:rFonts w:asciiTheme="minorEastAsia" w:hAnsiTheme="minorEastAsia" w:cs="Century"/>
                <w:sz w:val="21"/>
                <w:szCs w:val="21"/>
              </w:rPr>
            </w:pPr>
          </w:p>
          <w:p w14:paraId="0334512E"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近くの人と話し合う時間をとった上で発表させる。</w:t>
            </w:r>
          </w:p>
          <w:p w14:paraId="091B10A8"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イメージしやすいように給食でこんぶが用いられているメニューを紹介する。</w:t>
            </w:r>
          </w:p>
          <w:p w14:paraId="6E5AABD2" w14:textId="77777777" w:rsidR="00B32BB4" w:rsidRPr="006B6039" w:rsidRDefault="00B32BB4">
            <w:pPr>
              <w:widowControl w:val="0"/>
              <w:spacing w:line="240" w:lineRule="auto"/>
              <w:rPr>
                <w:rFonts w:asciiTheme="minorEastAsia" w:hAnsiTheme="minorEastAsia" w:cs="Century"/>
                <w:sz w:val="21"/>
                <w:szCs w:val="21"/>
              </w:rPr>
            </w:pPr>
          </w:p>
          <w:p w14:paraId="2CD2D8D6" w14:textId="77777777" w:rsidR="00FD771C" w:rsidRPr="006B6039" w:rsidRDefault="00FD771C">
            <w:pPr>
              <w:widowControl w:val="0"/>
              <w:spacing w:line="240" w:lineRule="auto"/>
              <w:rPr>
                <w:rFonts w:asciiTheme="minorEastAsia" w:hAnsiTheme="minorEastAsia" w:cs="Century"/>
                <w:sz w:val="21"/>
                <w:szCs w:val="21"/>
              </w:rPr>
            </w:pPr>
          </w:p>
          <w:p w14:paraId="277E7DFD" w14:textId="77777777"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事前に挙げたこんぶ料理の数と比較しながら、こんぶの用途の多さに注目させる。</w:t>
            </w:r>
          </w:p>
          <w:p w14:paraId="3AB4269B" w14:textId="77777777" w:rsidR="00B32BB4" w:rsidRPr="006B6039" w:rsidRDefault="00B32BB4">
            <w:pPr>
              <w:widowControl w:val="0"/>
              <w:spacing w:line="240" w:lineRule="auto"/>
              <w:rPr>
                <w:rFonts w:asciiTheme="minorEastAsia" w:hAnsiTheme="minorEastAsia" w:cs="Century"/>
                <w:sz w:val="21"/>
                <w:szCs w:val="21"/>
              </w:rPr>
            </w:pPr>
          </w:p>
          <w:p w14:paraId="43078497" w14:textId="77777777" w:rsidR="00B32BB4" w:rsidRPr="006B6039" w:rsidRDefault="00B32BB4">
            <w:pPr>
              <w:widowControl w:val="0"/>
              <w:spacing w:line="240" w:lineRule="auto"/>
              <w:rPr>
                <w:rFonts w:asciiTheme="minorEastAsia" w:hAnsiTheme="minorEastAsia" w:cs="Century"/>
                <w:sz w:val="21"/>
                <w:szCs w:val="21"/>
              </w:rPr>
            </w:pPr>
          </w:p>
          <w:p w14:paraId="04EF8020"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こんぶの種類の数を予想した上で、動画を再生する。</w:t>
            </w:r>
          </w:p>
          <w:p w14:paraId="050D98A8" w14:textId="77777777" w:rsidR="006B6039" w:rsidRPr="006B6039" w:rsidRDefault="006B6039" w:rsidP="00FD771C">
            <w:pPr>
              <w:widowControl w:val="0"/>
              <w:spacing w:line="240" w:lineRule="auto"/>
              <w:rPr>
                <w:rFonts w:asciiTheme="minorEastAsia" w:hAnsiTheme="minorEastAsia" w:cs="Century"/>
                <w:sz w:val="21"/>
                <w:szCs w:val="21"/>
              </w:rPr>
            </w:pPr>
          </w:p>
          <w:p w14:paraId="71E4F97E" w14:textId="77777777" w:rsidR="006B6039" w:rsidRDefault="006B6039" w:rsidP="00FD771C">
            <w:pPr>
              <w:widowControl w:val="0"/>
              <w:spacing w:line="240" w:lineRule="auto"/>
              <w:rPr>
                <w:rFonts w:asciiTheme="minorEastAsia" w:hAnsiTheme="minorEastAsia" w:cs="Century"/>
                <w:sz w:val="21"/>
                <w:szCs w:val="21"/>
              </w:rPr>
            </w:pPr>
          </w:p>
          <w:p w14:paraId="50D198BB" w14:textId="77777777" w:rsidR="006B6039" w:rsidRPr="006B6039" w:rsidRDefault="006B6039" w:rsidP="00FD771C">
            <w:pPr>
              <w:widowControl w:val="0"/>
              <w:spacing w:line="240" w:lineRule="auto"/>
              <w:rPr>
                <w:rFonts w:asciiTheme="minorEastAsia" w:hAnsiTheme="minorEastAsia" w:cs="Century"/>
                <w:sz w:val="21"/>
                <w:szCs w:val="21"/>
              </w:rPr>
            </w:pPr>
          </w:p>
          <w:p w14:paraId="7312EDCA"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問題が出題されるところは動画を止めて挙手させる。</w:t>
            </w:r>
          </w:p>
          <w:p w14:paraId="12766ABA" w14:textId="77777777" w:rsidR="00B32BB4" w:rsidRPr="006B6039" w:rsidRDefault="00B32BB4">
            <w:pPr>
              <w:widowControl w:val="0"/>
              <w:spacing w:line="240" w:lineRule="auto"/>
              <w:rPr>
                <w:rFonts w:asciiTheme="minorEastAsia" w:hAnsiTheme="minorEastAsia" w:cs="Century"/>
                <w:sz w:val="21"/>
                <w:szCs w:val="21"/>
              </w:rPr>
            </w:pPr>
          </w:p>
          <w:p w14:paraId="10A7636E"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◯生徒たちが色々意見が言える雰囲気作りにつとめる。</w:t>
            </w:r>
          </w:p>
          <w:p w14:paraId="5981B576" w14:textId="77777777" w:rsidR="00B32BB4" w:rsidRPr="006B6039" w:rsidRDefault="00B32BB4">
            <w:pPr>
              <w:widowControl w:val="0"/>
              <w:spacing w:line="240" w:lineRule="auto"/>
              <w:rPr>
                <w:rFonts w:asciiTheme="minorEastAsia" w:hAnsiTheme="minorEastAsia" w:cs="Century"/>
                <w:sz w:val="21"/>
                <w:szCs w:val="21"/>
              </w:rPr>
            </w:pPr>
          </w:p>
          <w:p w14:paraId="601B5941" w14:textId="77777777" w:rsidR="00B32BB4" w:rsidRPr="006B6039" w:rsidRDefault="00B32BB4">
            <w:pPr>
              <w:widowControl w:val="0"/>
              <w:spacing w:line="240" w:lineRule="auto"/>
              <w:rPr>
                <w:rFonts w:asciiTheme="minorEastAsia" w:hAnsiTheme="minorEastAsia" w:cs="Century"/>
                <w:sz w:val="21"/>
                <w:szCs w:val="21"/>
              </w:rPr>
            </w:pPr>
          </w:p>
          <w:p w14:paraId="143BEBA2" w14:textId="2E942B94" w:rsidR="00B32BB4" w:rsidRPr="006B6039" w:rsidRDefault="00FD771C">
            <w:pPr>
              <w:widowControl w:val="0"/>
              <w:spacing w:line="240" w:lineRule="auto"/>
              <w:rPr>
                <w:rFonts w:asciiTheme="minorEastAsia" w:hAnsiTheme="minorEastAsia" w:cs="Century"/>
                <w:sz w:val="21"/>
                <w:szCs w:val="21"/>
              </w:rPr>
            </w:pPr>
            <w:r w:rsidRPr="006B6039">
              <w:rPr>
                <w:rFonts w:asciiTheme="minorEastAsia" w:hAnsiTheme="minorEastAsia" w:cs="ＭＳ 明朝" w:hint="eastAsia"/>
                <w:sz w:val="21"/>
                <w:szCs w:val="21"/>
              </w:rPr>
              <w:t>〇</w:t>
            </w:r>
            <w:r w:rsidRPr="006B6039">
              <w:rPr>
                <w:rFonts w:asciiTheme="minorEastAsia" w:hAnsiTheme="minorEastAsia" w:cs="Century"/>
                <w:sz w:val="21"/>
                <w:szCs w:val="21"/>
              </w:rPr>
              <w:t>ケーキを食べたらどんな味がするかを</w:t>
            </w:r>
            <w:r w:rsidRPr="006B6039">
              <w:rPr>
                <w:rFonts w:asciiTheme="minorEastAsia" w:hAnsiTheme="minorEastAsia" w:cs="ＭＳ 明朝" w:hint="eastAsia"/>
                <w:sz w:val="21"/>
                <w:szCs w:val="21"/>
              </w:rPr>
              <w:t>例題として</w:t>
            </w:r>
            <w:r w:rsidRPr="006B6039">
              <w:rPr>
                <w:rFonts w:asciiTheme="minorEastAsia" w:hAnsiTheme="minorEastAsia" w:cs="Century"/>
                <w:sz w:val="21"/>
                <w:szCs w:val="21"/>
              </w:rPr>
              <w:t>問う</w:t>
            </w:r>
          </w:p>
          <w:p w14:paraId="59CB513C" w14:textId="77777777" w:rsidR="00B32BB4" w:rsidRPr="006B6039" w:rsidRDefault="00B32BB4">
            <w:pPr>
              <w:widowControl w:val="0"/>
              <w:spacing w:line="240" w:lineRule="auto"/>
              <w:rPr>
                <w:rFonts w:asciiTheme="minorEastAsia" w:hAnsiTheme="minorEastAsia" w:cs="Century"/>
                <w:sz w:val="21"/>
                <w:szCs w:val="21"/>
              </w:rPr>
            </w:pPr>
          </w:p>
          <w:p w14:paraId="67F84B27" w14:textId="77777777" w:rsidR="00B32BB4" w:rsidRPr="006B6039" w:rsidRDefault="00B32BB4">
            <w:pPr>
              <w:widowControl w:val="0"/>
              <w:spacing w:line="240" w:lineRule="auto"/>
              <w:rPr>
                <w:rFonts w:asciiTheme="minorEastAsia" w:hAnsiTheme="minorEastAsia" w:cs="Century"/>
                <w:sz w:val="21"/>
                <w:szCs w:val="21"/>
              </w:rPr>
            </w:pPr>
          </w:p>
          <w:p w14:paraId="3B6807A3" w14:textId="77777777" w:rsidR="00B32BB4" w:rsidRPr="006B6039" w:rsidRDefault="00B32BB4">
            <w:pPr>
              <w:widowControl w:val="0"/>
              <w:spacing w:line="240" w:lineRule="auto"/>
              <w:rPr>
                <w:rFonts w:asciiTheme="minorEastAsia" w:hAnsiTheme="minorEastAsia" w:cs="Century"/>
                <w:sz w:val="21"/>
                <w:szCs w:val="21"/>
              </w:rPr>
            </w:pPr>
          </w:p>
          <w:p w14:paraId="28EE2C6D" w14:textId="77777777" w:rsidR="00B32BB4" w:rsidRPr="006B6039" w:rsidRDefault="00B32BB4">
            <w:pPr>
              <w:widowControl w:val="0"/>
              <w:spacing w:line="240" w:lineRule="auto"/>
              <w:rPr>
                <w:rFonts w:asciiTheme="minorEastAsia" w:hAnsiTheme="minorEastAsia" w:cs="Century"/>
                <w:sz w:val="21"/>
                <w:szCs w:val="21"/>
              </w:rPr>
            </w:pPr>
          </w:p>
          <w:p w14:paraId="7737509C"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◯生徒たちが色々意見が言える雰囲気作りにつとめる。</w:t>
            </w:r>
          </w:p>
          <w:p w14:paraId="6D4FE016" w14:textId="77777777" w:rsidR="00B32BB4" w:rsidRPr="006B6039" w:rsidRDefault="00B32BB4">
            <w:pPr>
              <w:widowControl w:val="0"/>
              <w:spacing w:line="240" w:lineRule="auto"/>
              <w:rPr>
                <w:rFonts w:asciiTheme="minorEastAsia" w:hAnsiTheme="minorEastAsia" w:cs="Century"/>
                <w:sz w:val="21"/>
                <w:szCs w:val="21"/>
              </w:rPr>
            </w:pPr>
          </w:p>
          <w:p w14:paraId="2C548F6C" w14:textId="77777777" w:rsidR="00B32BB4" w:rsidRPr="006B6039" w:rsidRDefault="00B32BB4">
            <w:pPr>
              <w:widowControl w:val="0"/>
              <w:spacing w:line="240" w:lineRule="auto"/>
              <w:rPr>
                <w:rFonts w:asciiTheme="minorEastAsia" w:hAnsiTheme="minorEastAsia" w:cs="Century"/>
                <w:sz w:val="21"/>
                <w:szCs w:val="21"/>
              </w:rPr>
            </w:pPr>
          </w:p>
          <w:p w14:paraId="5F2A1F79" w14:textId="77777777" w:rsidR="00FD771C"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見た目ではわかりづらい出汁としてこんぶが用いられている料理をいくつか紹介する。</w:t>
            </w:r>
          </w:p>
          <w:p w14:paraId="2247EB3A" w14:textId="77777777" w:rsidR="006B6039" w:rsidRPr="006B6039" w:rsidRDefault="006B6039" w:rsidP="00FD771C">
            <w:pPr>
              <w:widowControl w:val="0"/>
              <w:spacing w:line="240" w:lineRule="auto"/>
              <w:rPr>
                <w:rFonts w:asciiTheme="minorEastAsia" w:hAnsiTheme="minorEastAsia" w:cs="Century"/>
                <w:sz w:val="21"/>
                <w:szCs w:val="21"/>
              </w:rPr>
            </w:pPr>
          </w:p>
          <w:p w14:paraId="4DDBC488"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班やペアを作り、感想を言い合う時間を作る。</w:t>
            </w:r>
          </w:p>
          <w:p w14:paraId="430EFD92" w14:textId="525F7AF9" w:rsidR="00B32BB4" w:rsidRPr="006B6039" w:rsidRDefault="00B32BB4">
            <w:pPr>
              <w:widowControl w:val="0"/>
              <w:spacing w:line="240" w:lineRule="auto"/>
              <w:rPr>
                <w:rFonts w:asciiTheme="minorEastAsia" w:hAnsiTheme="minorEastAsia" w:cs="Century"/>
                <w:sz w:val="21"/>
                <w:szCs w:val="21"/>
              </w:rPr>
            </w:pPr>
          </w:p>
          <w:p w14:paraId="1C971931" w14:textId="77777777" w:rsidR="00B32BB4" w:rsidRPr="006B6039" w:rsidRDefault="00B32BB4">
            <w:pPr>
              <w:widowControl w:val="0"/>
              <w:spacing w:line="240" w:lineRule="auto"/>
              <w:rPr>
                <w:rFonts w:asciiTheme="minorEastAsia" w:hAnsiTheme="minorEastAsia" w:cs="Century"/>
                <w:sz w:val="21"/>
                <w:szCs w:val="21"/>
              </w:rPr>
            </w:pPr>
          </w:p>
          <w:p w14:paraId="03BE0375"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甘味、苦味、酸味、塩味について動画を止めて、それぞれの味覚が含まれる食材を挙げさせる。</w:t>
            </w:r>
          </w:p>
          <w:p w14:paraId="0D7EB8CF" w14:textId="77777777" w:rsidR="006B6039" w:rsidRPr="006B6039" w:rsidRDefault="006B6039">
            <w:pPr>
              <w:widowControl w:val="0"/>
              <w:spacing w:line="240" w:lineRule="auto"/>
              <w:rPr>
                <w:rFonts w:asciiTheme="minorEastAsia" w:hAnsiTheme="minorEastAsia" w:cs="Century"/>
                <w:sz w:val="21"/>
                <w:szCs w:val="21"/>
              </w:rPr>
            </w:pPr>
          </w:p>
          <w:p w14:paraId="4710F506" w14:textId="77777777" w:rsidR="00E5755D" w:rsidRPr="006B6039" w:rsidRDefault="00E5755D" w:rsidP="00E5755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そんな味覚が増えるきっかけになったこんぶのすごさに気づかせる。</w:t>
            </w:r>
          </w:p>
          <w:p w14:paraId="16044855" w14:textId="77777777" w:rsidR="00B32BB4" w:rsidRPr="006B6039" w:rsidRDefault="00B32BB4">
            <w:pPr>
              <w:widowControl w:val="0"/>
              <w:spacing w:line="240" w:lineRule="auto"/>
              <w:rPr>
                <w:rFonts w:asciiTheme="minorEastAsia" w:hAnsiTheme="minorEastAsia" w:cs="Century"/>
                <w:sz w:val="21"/>
                <w:szCs w:val="21"/>
              </w:rPr>
            </w:pPr>
          </w:p>
          <w:p w14:paraId="64653F55" w14:textId="77777777" w:rsidR="00B32BB4" w:rsidRPr="006B6039" w:rsidRDefault="00B32BB4">
            <w:pPr>
              <w:widowControl w:val="0"/>
              <w:spacing w:line="240" w:lineRule="auto"/>
              <w:rPr>
                <w:rFonts w:asciiTheme="minorEastAsia" w:hAnsiTheme="minorEastAsia" w:cs="Century"/>
                <w:sz w:val="21"/>
                <w:szCs w:val="21"/>
              </w:rPr>
            </w:pPr>
          </w:p>
          <w:p w14:paraId="41C987C9"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人にとって昔からこんぶが身近なものであったことに気づかせる。</w:t>
            </w:r>
          </w:p>
          <w:p w14:paraId="1B3B814A" w14:textId="77777777" w:rsidR="00B32BB4" w:rsidRPr="006B6039" w:rsidRDefault="00B32BB4">
            <w:pPr>
              <w:widowControl w:val="0"/>
              <w:spacing w:line="240" w:lineRule="auto"/>
              <w:rPr>
                <w:rFonts w:asciiTheme="minorEastAsia" w:hAnsiTheme="minorEastAsia" w:cs="Century"/>
                <w:sz w:val="21"/>
                <w:szCs w:val="21"/>
              </w:rPr>
            </w:pPr>
          </w:p>
          <w:p w14:paraId="54DBAC74" w14:textId="77777777" w:rsidR="00B32BB4" w:rsidRPr="006B6039" w:rsidRDefault="00B32BB4">
            <w:pPr>
              <w:widowControl w:val="0"/>
              <w:spacing w:line="240" w:lineRule="auto"/>
              <w:rPr>
                <w:rFonts w:asciiTheme="minorEastAsia" w:hAnsiTheme="minorEastAsia" w:cs="Century"/>
                <w:sz w:val="21"/>
                <w:szCs w:val="21"/>
              </w:rPr>
            </w:pPr>
          </w:p>
          <w:p w14:paraId="0A73BD4E" w14:textId="77777777" w:rsidR="00B32BB4" w:rsidRPr="006B6039" w:rsidRDefault="00B32BB4">
            <w:pPr>
              <w:widowControl w:val="0"/>
              <w:spacing w:line="240" w:lineRule="auto"/>
              <w:rPr>
                <w:rFonts w:asciiTheme="minorEastAsia" w:hAnsiTheme="minorEastAsia" w:cs="Century"/>
                <w:sz w:val="21"/>
                <w:szCs w:val="21"/>
              </w:rPr>
            </w:pPr>
          </w:p>
          <w:p w14:paraId="153200AD" w14:textId="77777777" w:rsidR="00B32BB4" w:rsidRPr="006B6039" w:rsidRDefault="00B32BB4">
            <w:pPr>
              <w:widowControl w:val="0"/>
              <w:spacing w:line="240" w:lineRule="auto"/>
              <w:rPr>
                <w:rFonts w:asciiTheme="minorEastAsia" w:hAnsiTheme="minorEastAsia" w:cs="Century"/>
                <w:sz w:val="21"/>
                <w:szCs w:val="21"/>
              </w:rPr>
            </w:pPr>
          </w:p>
          <w:p w14:paraId="6D0DAF89" w14:textId="77777777" w:rsidR="00B32BB4" w:rsidRPr="006B6039" w:rsidRDefault="00B32BB4">
            <w:pPr>
              <w:widowControl w:val="0"/>
              <w:spacing w:line="240" w:lineRule="auto"/>
              <w:rPr>
                <w:rFonts w:asciiTheme="minorEastAsia" w:hAnsiTheme="minorEastAsia" w:cs="Century"/>
                <w:sz w:val="21"/>
                <w:szCs w:val="21"/>
              </w:rPr>
            </w:pPr>
          </w:p>
          <w:p w14:paraId="55E0F643" w14:textId="77777777" w:rsidR="00B32BB4" w:rsidRPr="006B6039" w:rsidRDefault="00B32BB4">
            <w:pPr>
              <w:widowControl w:val="0"/>
              <w:spacing w:line="240" w:lineRule="auto"/>
              <w:rPr>
                <w:rFonts w:asciiTheme="minorEastAsia" w:hAnsiTheme="minorEastAsia" w:cs="Century"/>
                <w:sz w:val="21"/>
                <w:szCs w:val="21"/>
              </w:rPr>
            </w:pPr>
          </w:p>
          <w:p w14:paraId="32544973" w14:textId="354677AB" w:rsidR="00B32BB4" w:rsidRPr="006B6039" w:rsidRDefault="006B6039">
            <w:pPr>
              <w:widowControl w:val="0"/>
              <w:spacing w:line="240" w:lineRule="auto"/>
              <w:rPr>
                <w:rFonts w:asciiTheme="minorEastAsia" w:hAnsiTheme="minorEastAsia" w:cs="Century"/>
                <w:sz w:val="21"/>
                <w:szCs w:val="21"/>
              </w:rPr>
            </w:pPr>
            <w:r>
              <w:rPr>
                <w:rFonts w:asciiTheme="minorEastAsia" w:hAnsiTheme="minorEastAsia" w:cs="Century" w:hint="eastAsia"/>
                <w:sz w:val="21"/>
                <w:szCs w:val="21"/>
              </w:rPr>
              <w:t>○いつも普通に食べている昆布がたくさんの人の手間と時間をかけてできてることを気づかせる。</w:t>
            </w:r>
          </w:p>
          <w:p w14:paraId="4D70730B" w14:textId="77777777" w:rsidR="00B32BB4" w:rsidRDefault="00B32BB4">
            <w:pPr>
              <w:widowControl w:val="0"/>
              <w:spacing w:line="240" w:lineRule="auto"/>
              <w:rPr>
                <w:rFonts w:asciiTheme="minorEastAsia" w:hAnsiTheme="minorEastAsia" w:cs="Century"/>
                <w:sz w:val="21"/>
                <w:szCs w:val="21"/>
              </w:rPr>
            </w:pPr>
          </w:p>
          <w:p w14:paraId="073836FA" w14:textId="77777777" w:rsidR="006B6039" w:rsidRDefault="006B6039">
            <w:pPr>
              <w:widowControl w:val="0"/>
              <w:spacing w:line="240" w:lineRule="auto"/>
              <w:rPr>
                <w:rFonts w:asciiTheme="minorEastAsia" w:hAnsiTheme="minorEastAsia" w:cs="Century"/>
                <w:sz w:val="21"/>
                <w:szCs w:val="21"/>
              </w:rPr>
            </w:pPr>
          </w:p>
          <w:p w14:paraId="62ECE486" w14:textId="77777777" w:rsidR="006B6039" w:rsidRDefault="006B6039">
            <w:pPr>
              <w:widowControl w:val="0"/>
              <w:spacing w:line="240" w:lineRule="auto"/>
              <w:rPr>
                <w:rFonts w:asciiTheme="minorEastAsia" w:hAnsiTheme="minorEastAsia" w:cs="Century"/>
                <w:sz w:val="21"/>
                <w:szCs w:val="21"/>
              </w:rPr>
            </w:pPr>
          </w:p>
          <w:p w14:paraId="05C3F9BC" w14:textId="77777777" w:rsidR="006B6039" w:rsidRDefault="006B6039">
            <w:pPr>
              <w:widowControl w:val="0"/>
              <w:spacing w:line="240" w:lineRule="auto"/>
              <w:rPr>
                <w:rFonts w:asciiTheme="minorEastAsia" w:hAnsiTheme="minorEastAsia" w:cs="Century"/>
                <w:sz w:val="21"/>
                <w:szCs w:val="21"/>
              </w:rPr>
            </w:pPr>
          </w:p>
          <w:p w14:paraId="0583909B" w14:textId="77777777" w:rsidR="006B6039" w:rsidRPr="006B6039" w:rsidRDefault="006B6039">
            <w:pPr>
              <w:widowControl w:val="0"/>
              <w:spacing w:line="240" w:lineRule="auto"/>
              <w:rPr>
                <w:rFonts w:asciiTheme="minorEastAsia" w:hAnsiTheme="minorEastAsia" w:cs="Century"/>
                <w:sz w:val="21"/>
                <w:szCs w:val="21"/>
              </w:rPr>
            </w:pPr>
          </w:p>
          <w:p w14:paraId="6DFA5B83" w14:textId="5A3C278C" w:rsidR="00B32BB4" w:rsidRPr="006B6039" w:rsidRDefault="006B6039">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w:t>
            </w:r>
            <w:r w:rsidR="004E24CD" w:rsidRPr="006B6039">
              <w:rPr>
                <w:rFonts w:asciiTheme="minorEastAsia" w:hAnsiTheme="minorEastAsia" w:cs="ＭＳ 明朝" w:hint="eastAsia"/>
                <w:sz w:val="21"/>
                <w:szCs w:val="21"/>
              </w:rPr>
              <w:t>今日の授業を通してはじめて知ったことや感想を記入させる</w:t>
            </w:r>
            <w:r w:rsidRPr="006B6039">
              <w:rPr>
                <w:rFonts w:asciiTheme="minorEastAsia" w:hAnsiTheme="minorEastAsia" w:cs="Century"/>
                <w:sz w:val="21"/>
                <w:szCs w:val="21"/>
              </w:rPr>
              <w:t>。</w:t>
            </w:r>
          </w:p>
          <w:p w14:paraId="3895ADB9" w14:textId="36AB3D71" w:rsidR="00B32BB4" w:rsidRPr="006B6039" w:rsidRDefault="00CE30F7">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 図書館に昆布の本があることを紹介する</w:t>
            </w:r>
          </w:p>
          <w:p w14:paraId="75817CD4" w14:textId="77777777" w:rsidR="00B32BB4" w:rsidRPr="006B6039" w:rsidRDefault="00B32BB4" w:rsidP="00CE30F7">
            <w:pPr>
              <w:widowControl w:val="0"/>
              <w:spacing w:line="240" w:lineRule="auto"/>
              <w:rPr>
                <w:rFonts w:asciiTheme="minorEastAsia" w:hAnsiTheme="minorEastAsia" w:cs="Century"/>
                <w:sz w:val="21"/>
                <w:szCs w:val="21"/>
              </w:rPr>
            </w:pPr>
          </w:p>
        </w:tc>
        <w:tc>
          <w:tcPr>
            <w:tcW w:w="3119" w:type="dxa"/>
          </w:tcPr>
          <w:p w14:paraId="039EC4C9" w14:textId="77777777" w:rsidR="00B32BB4" w:rsidRPr="006B6039" w:rsidRDefault="00B32BB4">
            <w:pPr>
              <w:widowControl w:val="0"/>
              <w:spacing w:line="240" w:lineRule="auto"/>
              <w:rPr>
                <w:rFonts w:asciiTheme="minorEastAsia" w:hAnsiTheme="minorEastAsia" w:cs="Century"/>
                <w:sz w:val="21"/>
                <w:szCs w:val="21"/>
              </w:rPr>
            </w:pPr>
          </w:p>
          <w:p w14:paraId="7CEFF88E" w14:textId="77777777" w:rsidR="00B32BB4" w:rsidRPr="006B6039" w:rsidRDefault="00B32BB4">
            <w:pPr>
              <w:widowControl w:val="0"/>
              <w:spacing w:line="240" w:lineRule="auto"/>
              <w:rPr>
                <w:rFonts w:asciiTheme="minorEastAsia" w:hAnsiTheme="minorEastAsia" w:cs="Century"/>
                <w:sz w:val="21"/>
                <w:szCs w:val="21"/>
              </w:rPr>
            </w:pPr>
          </w:p>
          <w:p w14:paraId="1D1F5FDE" w14:textId="77777777" w:rsidR="00B32BB4" w:rsidRPr="006B6039" w:rsidRDefault="00B32BB4">
            <w:pPr>
              <w:widowControl w:val="0"/>
              <w:spacing w:line="240" w:lineRule="auto"/>
              <w:rPr>
                <w:rFonts w:asciiTheme="minorEastAsia" w:hAnsiTheme="minorEastAsia" w:cs="Century"/>
                <w:sz w:val="21"/>
                <w:szCs w:val="21"/>
              </w:rPr>
            </w:pPr>
          </w:p>
          <w:p w14:paraId="57AD79ED" w14:textId="77777777" w:rsidR="00B32BB4" w:rsidRPr="006B6039" w:rsidRDefault="00B32BB4">
            <w:pPr>
              <w:widowControl w:val="0"/>
              <w:spacing w:line="240" w:lineRule="auto"/>
              <w:rPr>
                <w:rFonts w:asciiTheme="minorEastAsia" w:hAnsiTheme="minorEastAsia" w:cs="Century"/>
                <w:sz w:val="21"/>
                <w:szCs w:val="21"/>
              </w:rPr>
            </w:pPr>
          </w:p>
          <w:p w14:paraId="352B4E5E" w14:textId="77777777" w:rsidR="00B32BB4" w:rsidRPr="006B6039" w:rsidRDefault="00B32BB4">
            <w:pPr>
              <w:widowControl w:val="0"/>
              <w:spacing w:line="240" w:lineRule="auto"/>
              <w:rPr>
                <w:rFonts w:asciiTheme="minorEastAsia" w:hAnsiTheme="minorEastAsia" w:cs="Century"/>
                <w:sz w:val="21"/>
                <w:szCs w:val="21"/>
              </w:rPr>
            </w:pPr>
          </w:p>
          <w:p w14:paraId="5B5C9FFB" w14:textId="77777777" w:rsidR="00B32BB4" w:rsidRPr="006B6039" w:rsidRDefault="00B32BB4">
            <w:pPr>
              <w:widowControl w:val="0"/>
              <w:spacing w:line="240" w:lineRule="auto"/>
              <w:rPr>
                <w:rFonts w:asciiTheme="minorEastAsia" w:hAnsiTheme="minorEastAsia" w:cs="Century"/>
                <w:sz w:val="21"/>
                <w:szCs w:val="21"/>
              </w:rPr>
            </w:pPr>
          </w:p>
          <w:p w14:paraId="0B723DEC" w14:textId="411B81A2" w:rsidR="00B32BB4" w:rsidRPr="006B6039" w:rsidRDefault="00FD771C">
            <w:pPr>
              <w:widowControl w:val="0"/>
              <w:spacing w:line="240" w:lineRule="auto"/>
              <w:rPr>
                <w:rFonts w:asciiTheme="minorEastAsia" w:hAnsiTheme="minorEastAsia" w:cs="ＭＳ 明朝"/>
                <w:sz w:val="21"/>
                <w:szCs w:val="21"/>
              </w:rPr>
            </w:pPr>
            <w:r w:rsidRPr="006B6039">
              <w:rPr>
                <w:rFonts w:asciiTheme="minorEastAsia" w:hAnsiTheme="minorEastAsia" w:cs="ＭＳ 明朝" w:hint="eastAsia"/>
                <w:sz w:val="21"/>
                <w:szCs w:val="21"/>
              </w:rPr>
              <w:t>・おでんにこんぶが入っていた気がする！</w:t>
            </w:r>
          </w:p>
          <w:p w14:paraId="2505AED0" w14:textId="63575D17" w:rsidR="00FD771C" w:rsidRPr="006B6039" w:rsidRDefault="00FD771C">
            <w:pPr>
              <w:widowControl w:val="0"/>
              <w:spacing w:line="240" w:lineRule="auto"/>
              <w:rPr>
                <w:rFonts w:asciiTheme="minorEastAsia" w:hAnsiTheme="minorEastAsia" w:cs="Century"/>
                <w:sz w:val="21"/>
                <w:szCs w:val="21"/>
              </w:rPr>
            </w:pPr>
            <w:r w:rsidRPr="006B6039">
              <w:rPr>
                <w:rFonts w:asciiTheme="minorEastAsia" w:hAnsiTheme="minorEastAsia" w:cs="ＭＳ 明朝" w:hint="eastAsia"/>
                <w:sz w:val="21"/>
                <w:szCs w:val="21"/>
              </w:rPr>
              <w:t>・おみそしるにも入っている？</w:t>
            </w:r>
          </w:p>
          <w:p w14:paraId="38BE4321" w14:textId="77777777" w:rsidR="00B32BB4" w:rsidRPr="006B6039" w:rsidRDefault="00B32BB4">
            <w:pPr>
              <w:widowControl w:val="0"/>
              <w:spacing w:line="240" w:lineRule="auto"/>
              <w:rPr>
                <w:rFonts w:asciiTheme="minorEastAsia" w:hAnsiTheme="minorEastAsia" w:cs="Century"/>
                <w:sz w:val="21"/>
                <w:szCs w:val="21"/>
              </w:rPr>
            </w:pPr>
          </w:p>
          <w:p w14:paraId="76220BE5" w14:textId="77777777" w:rsidR="00B32BB4" w:rsidRPr="006B6039" w:rsidRDefault="00B32BB4">
            <w:pPr>
              <w:widowControl w:val="0"/>
              <w:spacing w:line="240" w:lineRule="auto"/>
              <w:rPr>
                <w:rFonts w:asciiTheme="minorEastAsia" w:hAnsiTheme="minorEastAsia" w:cs="Century"/>
                <w:sz w:val="21"/>
                <w:szCs w:val="21"/>
              </w:rPr>
            </w:pPr>
          </w:p>
          <w:p w14:paraId="0E5D3B44" w14:textId="728DCE52" w:rsidR="00FD771C" w:rsidRPr="006B6039" w:rsidRDefault="00FD771C" w:rsidP="00FD771C">
            <w:pPr>
              <w:widowControl w:val="0"/>
              <w:spacing w:line="240" w:lineRule="auto"/>
              <w:rPr>
                <w:rFonts w:asciiTheme="minorEastAsia" w:hAnsiTheme="minorEastAsia" w:cs="Century"/>
                <w:sz w:val="21"/>
                <w:szCs w:val="21"/>
              </w:rPr>
            </w:pPr>
          </w:p>
          <w:p w14:paraId="0DC03CF8" w14:textId="77777777" w:rsidR="00B32BB4" w:rsidRPr="006B6039" w:rsidRDefault="00B32BB4">
            <w:pPr>
              <w:widowControl w:val="0"/>
              <w:spacing w:line="240" w:lineRule="auto"/>
              <w:rPr>
                <w:rFonts w:asciiTheme="minorEastAsia" w:hAnsiTheme="minorEastAsia" w:cs="Century"/>
                <w:sz w:val="21"/>
                <w:szCs w:val="21"/>
              </w:rPr>
            </w:pPr>
          </w:p>
          <w:p w14:paraId="267172CA" w14:textId="77777777" w:rsidR="00FD771C" w:rsidRPr="006B6039" w:rsidRDefault="00FD771C">
            <w:pPr>
              <w:widowControl w:val="0"/>
              <w:spacing w:line="240" w:lineRule="auto"/>
              <w:rPr>
                <w:rFonts w:asciiTheme="minorEastAsia" w:hAnsiTheme="minorEastAsia" w:cs="Century"/>
                <w:sz w:val="21"/>
                <w:szCs w:val="21"/>
              </w:rPr>
            </w:pPr>
          </w:p>
          <w:p w14:paraId="7637085E"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・おしゃぶりこんぶ食べたことある！</w:t>
            </w:r>
          </w:p>
          <w:p w14:paraId="22EFB3B0" w14:textId="44787DF1" w:rsidR="00B32BB4"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・こんぶってこんなにもいろいろな食べ方があるんだ</w:t>
            </w:r>
            <w:r w:rsidRPr="006B6039">
              <w:rPr>
                <w:rFonts w:asciiTheme="minorEastAsia" w:hAnsiTheme="minorEastAsia" w:cs="ＭＳ 明朝" w:hint="eastAsia"/>
                <w:sz w:val="21"/>
                <w:szCs w:val="21"/>
              </w:rPr>
              <w:t>！</w:t>
            </w:r>
          </w:p>
          <w:p w14:paraId="60CD2640" w14:textId="77777777" w:rsidR="00B32BB4" w:rsidRPr="006B6039" w:rsidRDefault="00B32BB4">
            <w:pPr>
              <w:widowControl w:val="0"/>
              <w:spacing w:line="240" w:lineRule="auto"/>
              <w:rPr>
                <w:rFonts w:asciiTheme="minorEastAsia" w:hAnsiTheme="minorEastAsia" w:cs="Century"/>
                <w:sz w:val="21"/>
                <w:szCs w:val="21"/>
              </w:rPr>
            </w:pPr>
          </w:p>
          <w:p w14:paraId="19E9E6D4" w14:textId="77777777" w:rsidR="00B32BB4" w:rsidRPr="006B6039" w:rsidRDefault="00B32BB4">
            <w:pPr>
              <w:widowControl w:val="0"/>
              <w:spacing w:line="240" w:lineRule="auto"/>
              <w:rPr>
                <w:rFonts w:asciiTheme="minorEastAsia" w:hAnsiTheme="minorEastAsia" w:cs="Century"/>
                <w:sz w:val="21"/>
                <w:szCs w:val="21"/>
              </w:rPr>
            </w:pPr>
          </w:p>
          <w:p w14:paraId="0ADE1C95"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・7種類もあるんだ！</w:t>
            </w:r>
          </w:p>
          <w:p w14:paraId="05FB28F8"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・このこんぶを家でみたことがある気がする！</w:t>
            </w:r>
          </w:p>
          <w:p w14:paraId="0F5F6559"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・長こんぶって本当に長いな！</w:t>
            </w:r>
          </w:p>
          <w:p w14:paraId="3D490FB5" w14:textId="77777777" w:rsidR="00B32BB4" w:rsidRPr="006B6039" w:rsidRDefault="00B32BB4">
            <w:pPr>
              <w:widowControl w:val="0"/>
              <w:spacing w:line="240" w:lineRule="auto"/>
              <w:rPr>
                <w:rFonts w:asciiTheme="minorEastAsia" w:hAnsiTheme="minorEastAsia" w:cs="Century"/>
                <w:sz w:val="21"/>
                <w:szCs w:val="21"/>
              </w:rPr>
            </w:pPr>
          </w:p>
          <w:p w14:paraId="36EC718A" w14:textId="77777777" w:rsidR="00B32BB4" w:rsidRPr="006B6039" w:rsidRDefault="00B32BB4">
            <w:pPr>
              <w:widowControl w:val="0"/>
              <w:spacing w:line="240" w:lineRule="auto"/>
              <w:rPr>
                <w:rFonts w:asciiTheme="minorEastAsia" w:hAnsiTheme="minorEastAsia" w:cs="Century"/>
                <w:sz w:val="21"/>
                <w:szCs w:val="21"/>
              </w:rPr>
            </w:pPr>
          </w:p>
          <w:p w14:paraId="27CC8C5B" w14:textId="77777777" w:rsidR="00B32BB4" w:rsidRPr="006B6039" w:rsidRDefault="00B32BB4">
            <w:pPr>
              <w:widowControl w:val="0"/>
              <w:spacing w:line="240" w:lineRule="auto"/>
              <w:rPr>
                <w:rFonts w:asciiTheme="minorEastAsia" w:hAnsiTheme="minorEastAsia" w:cs="Century"/>
                <w:sz w:val="21"/>
                <w:szCs w:val="21"/>
              </w:rPr>
            </w:pPr>
          </w:p>
          <w:p w14:paraId="6D315500" w14:textId="77777777" w:rsidR="00B32BB4" w:rsidRPr="006B6039" w:rsidRDefault="00B32BB4">
            <w:pPr>
              <w:widowControl w:val="0"/>
              <w:spacing w:line="240" w:lineRule="auto"/>
              <w:rPr>
                <w:rFonts w:asciiTheme="minorEastAsia" w:hAnsiTheme="minorEastAsia" w:cs="Century"/>
                <w:sz w:val="21"/>
                <w:szCs w:val="21"/>
              </w:rPr>
            </w:pPr>
          </w:p>
          <w:p w14:paraId="7122469E" w14:textId="77777777" w:rsidR="006B6039" w:rsidRPr="006B6039" w:rsidRDefault="006B6039" w:rsidP="00FD771C">
            <w:pPr>
              <w:widowControl w:val="0"/>
              <w:spacing w:line="240" w:lineRule="auto"/>
              <w:rPr>
                <w:rFonts w:asciiTheme="minorEastAsia" w:hAnsiTheme="minorEastAsia" w:cs="Century"/>
                <w:sz w:val="21"/>
                <w:szCs w:val="21"/>
              </w:rPr>
            </w:pPr>
          </w:p>
          <w:p w14:paraId="4B6823DA" w14:textId="78445949"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・煮てないから！</w:t>
            </w:r>
          </w:p>
          <w:p w14:paraId="75343789"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・こんぶが生きてるから！</w:t>
            </w:r>
          </w:p>
          <w:p w14:paraId="6F437EB3"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など</w:t>
            </w:r>
          </w:p>
          <w:p w14:paraId="1896C7F4" w14:textId="77777777" w:rsidR="00B32BB4" w:rsidRPr="006B6039" w:rsidRDefault="00B32BB4">
            <w:pPr>
              <w:widowControl w:val="0"/>
              <w:spacing w:line="240" w:lineRule="auto"/>
              <w:rPr>
                <w:rFonts w:asciiTheme="minorEastAsia" w:hAnsiTheme="minorEastAsia" w:cs="Century"/>
                <w:sz w:val="21"/>
                <w:szCs w:val="21"/>
              </w:rPr>
            </w:pPr>
          </w:p>
          <w:p w14:paraId="6B81A54B" w14:textId="77777777" w:rsidR="00B32BB4" w:rsidRPr="006B6039" w:rsidRDefault="00B32BB4">
            <w:pPr>
              <w:widowControl w:val="0"/>
              <w:spacing w:line="240" w:lineRule="auto"/>
              <w:rPr>
                <w:rFonts w:asciiTheme="minorEastAsia" w:hAnsiTheme="minorEastAsia" w:cs="Century"/>
                <w:sz w:val="21"/>
                <w:szCs w:val="21"/>
              </w:rPr>
            </w:pPr>
          </w:p>
          <w:p w14:paraId="0B00C268"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・甘い！</w:t>
            </w:r>
          </w:p>
          <w:p w14:paraId="372ED1A5"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・おいしい！</w:t>
            </w:r>
          </w:p>
          <w:p w14:paraId="1A2D73D2"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など</w:t>
            </w:r>
          </w:p>
          <w:p w14:paraId="67AF1D4A" w14:textId="77777777" w:rsidR="00B32BB4" w:rsidRPr="006B6039" w:rsidRDefault="00B32BB4">
            <w:pPr>
              <w:widowControl w:val="0"/>
              <w:spacing w:line="240" w:lineRule="auto"/>
              <w:rPr>
                <w:rFonts w:asciiTheme="minorEastAsia" w:hAnsiTheme="minorEastAsia" w:cs="Century"/>
                <w:sz w:val="21"/>
                <w:szCs w:val="21"/>
              </w:rPr>
            </w:pPr>
          </w:p>
          <w:p w14:paraId="44038137" w14:textId="77777777" w:rsidR="00B32BB4" w:rsidRPr="006B6039" w:rsidRDefault="00B32BB4">
            <w:pPr>
              <w:widowControl w:val="0"/>
              <w:spacing w:line="240" w:lineRule="auto"/>
              <w:rPr>
                <w:rFonts w:asciiTheme="minorEastAsia" w:hAnsiTheme="minorEastAsia" w:cs="Century"/>
                <w:sz w:val="21"/>
                <w:szCs w:val="21"/>
              </w:rPr>
            </w:pPr>
          </w:p>
          <w:p w14:paraId="5580F2F2" w14:textId="77777777" w:rsidR="00B32BB4" w:rsidRPr="006B6039" w:rsidRDefault="00B32BB4">
            <w:pPr>
              <w:widowControl w:val="0"/>
              <w:spacing w:line="240" w:lineRule="auto"/>
              <w:rPr>
                <w:rFonts w:asciiTheme="minorEastAsia" w:hAnsiTheme="minorEastAsia" w:cs="Century"/>
                <w:sz w:val="21"/>
                <w:szCs w:val="21"/>
              </w:rPr>
            </w:pPr>
          </w:p>
          <w:p w14:paraId="4EF51132" w14:textId="77777777" w:rsidR="00B32BB4" w:rsidRPr="006B6039" w:rsidRDefault="00B32BB4">
            <w:pPr>
              <w:widowControl w:val="0"/>
              <w:spacing w:line="240" w:lineRule="auto"/>
              <w:rPr>
                <w:rFonts w:asciiTheme="minorEastAsia" w:hAnsiTheme="minorEastAsia" w:cs="Century"/>
                <w:sz w:val="21"/>
                <w:szCs w:val="21"/>
              </w:rPr>
            </w:pPr>
          </w:p>
          <w:p w14:paraId="0D39D5BD"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・辛い</w:t>
            </w:r>
          </w:p>
          <w:p w14:paraId="7EC97C69"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・酸っぱい</w:t>
            </w:r>
          </w:p>
          <w:p w14:paraId="12B6D6A9"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など</w:t>
            </w:r>
          </w:p>
          <w:p w14:paraId="2AA1787E" w14:textId="77777777" w:rsidR="00B32BB4" w:rsidRPr="006B6039" w:rsidRDefault="00B32BB4">
            <w:pPr>
              <w:widowControl w:val="0"/>
              <w:spacing w:line="240" w:lineRule="auto"/>
              <w:rPr>
                <w:rFonts w:asciiTheme="minorEastAsia" w:hAnsiTheme="minorEastAsia" w:cs="Century"/>
                <w:sz w:val="21"/>
                <w:szCs w:val="21"/>
              </w:rPr>
            </w:pPr>
          </w:p>
          <w:p w14:paraId="0F983EA3" w14:textId="77777777" w:rsidR="00B32BB4" w:rsidRPr="006B6039" w:rsidRDefault="00B32BB4">
            <w:pPr>
              <w:widowControl w:val="0"/>
              <w:spacing w:line="240" w:lineRule="auto"/>
              <w:rPr>
                <w:rFonts w:asciiTheme="minorEastAsia" w:hAnsiTheme="minorEastAsia" w:cs="Century"/>
                <w:sz w:val="21"/>
                <w:szCs w:val="21"/>
              </w:rPr>
            </w:pPr>
          </w:p>
          <w:p w14:paraId="4BBC0578"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・聞いたことがあるよ！</w:t>
            </w:r>
          </w:p>
          <w:p w14:paraId="072A9906"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・白だしを使っています！</w:t>
            </w:r>
          </w:p>
          <w:p w14:paraId="083D3926" w14:textId="77777777" w:rsidR="00FD771C"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・味の素とかも出汁じゃない？</w:t>
            </w:r>
          </w:p>
          <w:p w14:paraId="3A8D4C77" w14:textId="77777777" w:rsidR="006B6039" w:rsidRPr="006B6039" w:rsidRDefault="006B6039" w:rsidP="006B6039">
            <w:pPr>
              <w:widowControl w:val="0"/>
              <w:spacing w:line="240" w:lineRule="auto"/>
              <w:rPr>
                <w:rFonts w:asciiTheme="minorEastAsia" w:hAnsiTheme="minorEastAsia" w:cs="Century"/>
                <w:sz w:val="21"/>
                <w:szCs w:val="21"/>
              </w:rPr>
            </w:pPr>
          </w:p>
          <w:p w14:paraId="013BC337" w14:textId="77777777" w:rsidR="006B6039" w:rsidRPr="006B6039" w:rsidRDefault="006B6039" w:rsidP="006B6039">
            <w:pPr>
              <w:widowControl w:val="0"/>
              <w:spacing w:line="240" w:lineRule="auto"/>
              <w:rPr>
                <w:rFonts w:asciiTheme="minorEastAsia" w:hAnsiTheme="minorEastAsia" w:cs="Century"/>
                <w:sz w:val="21"/>
                <w:szCs w:val="21"/>
              </w:rPr>
            </w:pPr>
          </w:p>
          <w:p w14:paraId="6CBCC801" w14:textId="77777777" w:rsidR="006B6039" w:rsidRPr="006B6039" w:rsidRDefault="006B6039" w:rsidP="006B6039">
            <w:pPr>
              <w:widowControl w:val="0"/>
              <w:spacing w:line="240" w:lineRule="auto"/>
              <w:rPr>
                <w:rFonts w:asciiTheme="minorEastAsia" w:hAnsiTheme="minorEastAsia" w:cs="Century"/>
                <w:sz w:val="21"/>
                <w:szCs w:val="21"/>
              </w:rPr>
            </w:pPr>
          </w:p>
          <w:p w14:paraId="205D68E1" w14:textId="77777777" w:rsidR="006B6039" w:rsidRDefault="006B6039" w:rsidP="00FD771C">
            <w:pPr>
              <w:widowControl w:val="0"/>
              <w:spacing w:line="240" w:lineRule="auto"/>
              <w:rPr>
                <w:rFonts w:asciiTheme="minorEastAsia" w:hAnsiTheme="minorEastAsia" w:cs="Century"/>
                <w:sz w:val="21"/>
                <w:szCs w:val="21"/>
              </w:rPr>
            </w:pPr>
          </w:p>
          <w:p w14:paraId="538EBCDB" w14:textId="77777777" w:rsidR="006B6039" w:rsidRDefault="006B6039" w:rsidP="00FD771C">
            <w:pPr>
              <w:widowControl w:val="0"/>
              <w:spacing w:line="240" w:lineRule="auto"/>
              <w:rPr>
                <w:rFonts w:asciiTheme="minorEastAsia" w:hAnsiTheme="minorEastAsia" w:cs="Century"/>
                <w:sz w:val="21"/>
                <w:szCs w:val="21"/>
              </w:rPr>
            </w:pPr>
          </w:p>
          <w:p w14:paraId="1C590C26"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・味じゃないから！</w:t>
            </w:r>
          </w:p>
          <w:p w14:paraId="1F33DFC7" w14:textId="77777777" w:rsidR="00FD771C" w:rsidRPr="006B6039"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・辛いと思わない人が多いから！</w:t>
            </w:r>
          </w:p>
          <w:p w14:paraId="241CA432" w14:textId="77777777" w:rsidR="00FD771C" w:rsidRDefault="00FD771C" w:rsidP="00FD771C">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など</w:t>
            </w:r>
          </w:p>
          <w:p w14:paraId="4804B179" w14:textId="77777777" w:rsidR="006B6039" w:rsidRPr="006B6039" w:rsidRDefault="006B6039" w:rsidP="006B6039">
            <w:pPr>
              <w:widowControl w:val="0"/>
              <w:spacing w:line="240" w:lineRule="auto"/>
              <w:rPr>
                <w:rFonts w:asciiTheme="minorEastAsia" w:hAnsiTheme="minorEastAsia" w:cs="Century"/>
                <w:sz w:val="21"/>
                <w:szCs w:val="21"/>
              </w:rPr>
            </w:pPr>
          </w:p>
          <w:p w14:paraId="7719498B" w14:textId="77777777" w:rsidR="006B6039" w:rsidRDefault="006B6039" w:rsidP="006B6039">
            <w:pPr>
              <w:widowControl w:val="0"/>
              <w:spacing w:line="240" w:lineRule="auto"/>
              <w:rPr>
                <w:rFonts w:asciiTheme="minorEastAsia" w:hAnsiTheme="minorEastAsia" w:cs="Century"/>
                <w:sz w:val="21"/>
                <w:szCs w:val="21"/>
              </w:rPr>
            </w:pPr>
          </w:p>
          <w:p w14:paraId="2BF24058" w14:textId="77777777" w:rsidR="006B6039" w:rsidRDefault="006B6039" w:rsidP="006B6039">
            <w:pPr>
              <w:widowControl w:val="0"/>
              <w:spacing w:line="240" w:lineRule="auto"/>
              <w:rPr>
                <w:rFonts w:asciiTheme="minorEastAsia" w:hAnsiTheme="minorEastAsia" w:cs="Century"/>
                <w:sz w:val="21"/>
                <w:szCs w:val="21"/>
              </w:rPr>
            </w:pPr>
          </w:p>
          <w:p w14:paraId="69C1EF02" w14:textId="77777777" w:rsidR="006B6039" w:rsidRDefault="006B6039" w:rsidP="006B6039">
            <w:pPr>
              <w:widowControl w:val="0"/>
              <w:spacing w:line="240" w:lineRule="auto"/>
              <w:rPr>
                <w:rFonts w:asciiTheme="minorEastAsia" w:hAnsiTheme="minorEastAsia" w:cs="Century"/>
                <w:sz w:val="21"/>
                <w:szCs w:val="21"/>
              </w:rPr>
            </w:pPr>
          </w:p>
          <w:p w14:paraId="6F5E06A2" w14:textId="77777777" w:rsidR="006B6039" w:rsidRDefault="006B6039" w:rsidP="006B6039">
            <w:pPr>
              <w:widowControl w:val="0"/>
              <w:spacing w:line="240" w:lineRule="auto"/>
              <w:rPr>
                <w:rFonts w:asciiTheme="minorEastAsia" w:hAnsiTheme="minorEastAsia" w:cs="Century"/>
                <w:sz w:val="21"/>
                <w:szCs w:val="21"/>
              </w:rPr>
            </w:pPr>
          </w:p>
          <w:p w14:paraId="0277E7C3" w14:textId="77777777" w:rsidR="006B6039" w:rsidRPr="006B6039" w:rsidRDefault="006B6039" w:rsidP="006B6039">
            <w:pPr>
              <w:widowControl w:val="0"/>
              <w:spacing w:line="240" w:lineRule="auto"/>
              <w:rPr>
                <w:rFonts w:asciiTheme="minorEastAsia" w:hAnsiTheme="minorEastAsia" w:cs="Century"/>
                <w:sz w:val="21"/>
                <w:szCs w:val="21"/>
              </w:rPr>
            </w:pPr>
          </w:p>
          <w:p w14:paraId="20274A7D" w14:textId="77777777" w:rsidR="006B6039" w:rsidRPr="006B6039" w:rsidRDefault="006B6039" w:rsidP="006B6039">
            <w:pPr>
              <w:widowControl w:val="0"/>
              <w:spacing w:line="240" w:lineRule="auto"/>
              <w:rPr>
                <w:rFonts w:asciiTheme="minorEastAsia" w:hAnsiTheme="minorEastAsia" w:cs="Century"/>
                <w:sz w:val="21"/>
                <w:szCs w:val="21"/>
              </w:rPr>
            </w:pPr>
          </w:p>
          <w:p w14:paraId="652A9DC7"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・江戸時代じゃない？</w:t>
            </w:r>
          </w:p>
          <w:p w14:paraId="2EF3D8F3"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・2000年前くらいだと思う。</w:t>
            </w:r>
          </w:p>
          <w:p w14:paraId="55BF964E" w14:textId="6A73F9BB"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・意外と昭和かも。</w:t>
            </w:r>
          </w:p>
          <w:p w14:paraId="31F61630"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・そんなに昔から食べられていたんだね。</w:t>
            </w:r>
          </w:p>
          <w:p w14:paraId="48BDFFD6"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・食べられていた9割が北海道で取れたものなんだね。</w:t>
            </w:r>
          </w:p>
          <w:p w14:paraId="5A5B477F" w14:textId="77777777" w:rsidR="00B32BB4" w:rsidRPr="006B6039" w:rsidRDefault="00B32BB4">
            <w:pPr>
              <w:widowControl w:val="0"/>
              <w:spacing w:line="240" w:lineRule="auto"/>
              <w:rPr>
                <w:rFonts w:asciiTheme="minorEastAsia" w:hAnsiTheme="minorEastAsia" w:cs="Century"/>
                <w:sz w:val="21"/>
                <w:szCs w:val="21"/>
              </w:rPr>
            </w:pPr>
          </w:p>
          <w:p w14:paraId="7ED86946" w14:textId="77777777" w:rsidR="004E24CD" w:rsidRPr="006B6039" w:rsidRDefault="004E24CD">
            <w:pPr>
              <w:widowControl w:val="0"/>
              <w:spacing w:line="240" w:lineRule="auto"/>
              <w:rPr>
                <w:rFonts w:asciiTheme="minorEastAsia" w:hAnsiTheme="minorEastAsia" w:cs="Century"/>
                <w:sz w:val="21"/>
                <w:szCs w:val="21"/>
              </w:rPr>
            </w:pPr>
          </w:p>
          <w:p w14:paraId="733149E6" w14:textId="77777777" w:rsidR="004E24CD"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t>・こんぶがみんなのところに届くまで全て手作業になっているんだね。</w:t>
            </w:r>
          </w:p>
          <w:p w14:paraId="03E13F7D" w14:textId="77777777" w:rsidR="006B6039" w:rsidRPr="006B6039" w:rsidRDefault="006B6039" w:rsidP="004E24CD">
            <w:pPr>
              <w:widowControl w:val="0"/>
              <w:spacing w:line="240" w:lineRule="auto"/>
              <w:rPr>
                <w:rFonts w:asciiTheme="minorEastAsia" w:hAnsiTheme="minorEastAsia" w:cs="Century"/>
                <w:sz w:val="21"/>
                <w:szCs w:val="21"/>
              </w:rPr>
            </w:pPr>
          </w:p>
          <w:p w14:paraId="44ECED19" w14:textId="77777777" w:rsidR="004E24CD" w:rsidRPr="006B6039" w:rsidRDefault="004E24CD" w:rsidP="004E24CD">
            <w:pPr>
              <w:widowControl w:val="0"/>
              <w:spacing w:line="240" w:lineRule="auto"/>
              <w:rPr>
                <w:rFonts w:asciiTheme="minorEastAsia" w:hAnsiTheme="minorEastAsia" w:cs="Century"/>
                <w:sz w:val="21"/>
                <w:szCs w:val="21"/>
              </w:rPr>
            </w:pPr>
            <w:r w:rsidRPr="006B6039">
              <w:rPr>
                <w:rFonts w:asciiTheme="minorEastAsia" w:hAnsiTheme="minorEastAsia" w:cs="Century"/>
                <w:sz w:val="21"/>
                <w:szCs w:val="21"/>
              </w:rPr>
              <w:lastRenderedPageBreak/>
              <w:t>・こんぶって色々な人の苦労の上で食べられているんだね。</w:t>
            </w:r>
          </w:p>
          <w:p w14:paraId="237734EE" w14:textId="77777777" w:rsidR="004E24CD" w:rsidRPr="006B6039" w:rsidRDefault="004E24CD">
            <w:pPr>
              <w:widowControl w:val="0"/>
              <w:spacing w:line="240" w:lineRule="auto"/>
              <w:rPr>
                <w:rFonts w:asciiTheme="minorEastAsia" w:hAnsiTheme="minorEastAsia" w:cs="Century"/>
                <w:sz w:val="21"/>
                <w:szCs w:val="21"/>
              </w:rPr>
            </w:pPr>
          </w:p>
          <w:p w14:paraId="5024BF01" w14:textId="77777777" w:rsidR="004E24CD" w:rsidRPr="006B6039" w:rsidRDefault="004E24CD">
            <w:pPr>
              <w:widowControl w:val="0"/>
              <w:spacing w:line="240" w:lineRule="auto"/>
              <w:rPr>
                <w:rFonts w:asciiTheme="minorEastAsia" w:hAnsiTheme="minorEastAsia" w:cs="Century"/>
                <w:sz w:val="21"/>
                <w:szCs w:val="21"/>
              </w:rPr>
            </w:pPr>
          </w:p>
          <w:p w14:paraId="6D5CA008" w14:textId="77777777" w:rsidR="004E24CD" w:rsidRPr="006B6039" w:rsidRDefault="004E24CD">
            <w:pPr>
              <w:widowControl w:val="0"/>
              <w:spacing w:line="240" w:lineRule="auto"/>
              <w:rPr>
                <w:rFonts w:asciiTheme="minorEastAsia" w:hAnsiTheme="minorEastAsia" w:cs="Century"/>
                <w:sz w:val="21"/>
                <w:szCs w:val="21"/>
              </w:rPr>
            </w:pPr>
          </w:p>
          <w:p w14:paraId="294F1A3C" w14:textId="77777777" w:rsidR="004E24CD" w:rsidRPr="006B6039" w:rsidRDefault="004E24CD">
            <w:pPr>
              <w:widowControl w:val="0"/>
              <w:spacing w:line="240" w:lineRule="auto"/>
              <w:rPr>
                <w:rFonts w:asciiTheme="minorEastAsia" w:hAnsiTheme="minorEastAsia" w:cs="Century"/>
                <w:sz w:val="21"/>
                <w:szCs w:val="21"/>
              </w:rPr>
            </w:pPr>
          </w:p>
          <w:p w14:paraId="69FB7304" w14:textId="77777777" w:rsidR="004E24CD" w:rsidRPr="006B6039" w:rsidRDefault="004E24CD">
            <w:pPr>
              <w:widowControl w:val="0"/>
              <w:spacing w:line="240" w:lineRule="auto"/>
              <w:rPr>
                <w:rFonts w:asciiTheme="minorEastAsia" w:hAnsiTheme="minorEastAsia" w:cs="Century"/>
                <w:sz w:val="21"/>
                <w:szCs w:val="21"/>
              </w:rPr>
            </w:pPr>
          </w:p>
          <w:p w14:paraId="0A1AE40D" w14:textId="77777777" w:rsidR="004E24CD" w:rsidRPr="006B6039" w:rsidRDefault="004E24CD" w:rsidP="006B6039">
            <w:pPr>
              <w:widowControl w:val="0"/>
              <w:spacing w:line="240" w:lineRule="auto"/>
              <w:rPr>
                <w:rFonts w:asciiTheme="minorEastAsia" w:hAnsiTheme="minorEastAsia" w:cs="Century"/>
                <w:sz w:val="21"/>
                <w:szCs w:val="21"/>
              </w:rPr>
            </w:pPr>
          </w:p>
        </w:tc>
      </w:tr>
    </w:tbl>
    <w:p w14:paraId="44260B35" w14:textId="77777777" w:rsidR="00B32BB4" w:rsidRPr="006B6039" w:rsidRDefault="00B32BB4">
      <w:pPr>
        <w:rPr>
          <w:rFonts w:asciiTheme="minorEastAsia" w:hAnsiTheme="minorEastAsia"/>
          <w:sz w:val="21"/>
          <w:szCs w:val="21"/>
        </w:rPr>
      </w:pPr>
    </w:p>
    <w:sectPr w:rsidR="00B32BB4" w:rsidRPr="006B603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B4"/>
    <w:rsid w:val="00086E46"/>
    <w:rsid w:val="0023550F"/>
    <w:rsid w:val="004E24CD"/>
    <w:rsid w:val="006B6039"/>
    <w:rsid w:val="00996451"/>
    <w:rsid w:val="00B32BB4"/>
    <w:rsid w:val="00CE30F7"/>
    <w:rsid w:val="00DD6DA2"/>
    <w:rsid w:val="00E5755D"/>
    <w:rsid w:val="00FD7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81144E"/>
  <w15:docId w15:val="{E7689D1F-DBD5-4D56-98C5-A9B0763E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163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TOPPAN</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田村 望美</dc:creator>
  <cp:lastModifiedBy>雅紀 大崎</cp:lastModifiedBy>
  <cp:revision>5</cp:revision>
  <cp:lastPrinted>2024-03-28T06:55:00Z</cp:lastPrinted>
  <dcterms:created xsi:type="dcterms:W3CDTF">2024-03-29T06:50:00Z</dcterms:created>
  <dcterms:modified xsi:type="dcterms:W3CDTF">2024-03-29T07:45:00Z</dcterms:modified>
</cp:coreProperties>
</file>